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8871" w14:textId="77777777" w:rsidR="00C041D2" w:rsidRPr="007B27D4" w:rsidRDefault="00FC2EE8">
      <w:pPr>
        <w:jc w:val="center"/>
        <w:rPr>
          <w:rFonts w:ascii="Verdana" w:hAnsi="Verdana"/>
          <w:b/>
          <w:sz w:val="24"/>
          <w:szCs w:val="24"/>
          <w:lang w:val="en-CA"/>
        </w:rPr>
      </w:pPr>
      <w:r w:rsidRPr="007B27D4">
        <w:rPr>
          <w:rFonts w:ascii="Verdana" w:hAnsi="Verdana"/>
          <w:b/>
          <w:sz w:val="24"/>
          <w:szCs w:val="24"/>
          <w:lang w:val="en-CA"/>
        </w:rPr>
        <w:t>6030</w:t>
      </w:r>
    </w:p>
    <w:p w14:paraId="3AB934C9" w14:textId="77777777" w:rsidR="003F0FED" w:rsidRPr="007B27D4" w:rsidRDefault="003F0FED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7B27D4">
        <w:rPr>
          <w:rFonts w:ascii="Verdana" w:hAnsi="Verdana"/>
          <w:b/>
          <w:sz w:val="24"/>
          <w:szCs w:val="24"/>
          <w:highlight w:val="cyan"/>
          <w:lang w:val="en-CA"/>
        </w:rPr>
        <w:fldChar w:fldCharType="begin"/>
      </w:r>
      <w:r w:rsidRPr="007B27D4">
        <w:rPr>
          <w:rFonts w:ascii="Verdana" w:hAnsi="Verdana"/>
          <w:b/>
          <w:sz w:val="24"/>
          <w:szCs w:val="24"/>
          <w:highlight w:val="cyan"/>
          <w:lang w:val="en-CA"/>
        </w:rPr>
        <w:instrText xml:space="preserve"> SEQ CHAPTER \h \r 1</w:instrText>
      </w:r>
      <w:r w:rsidRPr="007B27D4">
        <w:rPr>
          <w:rFonts w:ascii="Verdana" w:hAnsi="Verdana"/>
          <w:b/>
          <w:sz w:val="24"/>
          <w:szCs w:val="24"/>
          <w:highlight w:val="cyan"/>
          <w:lang w:val="en-CA"/>
        </w:rPr>
        <w:fldChar w:fldCharType="end"/>
      </w:r>
      <w:r w:rsidR="003F6838" w:rsidRPr="007B27D4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3F6838" w:rsidRPr="007B27D4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7B27D4">
        <w:rPr>
          <w:rFonts w:ascii="Verdana" w:hAnsi="Verdana" w:cs="Arial"/>
          <w:b/>
          <w:bCs/>
          <w:sz w:val="24"/>
          <w:szCs w:val="24"/>
        </w:rPr>
        <w:instrText>District Criteria for Selecting Evaluators to be Used for Special Education Evaluation and Verification</w:instrText>
      </w:r>
    </w:p>
    <w:p w14:paraId="6E2AE5C6" w14:textId="77777777" w:rsidR="003F0FED" w:rsidRPr="007B27D4" w:rsidRDefault="003F0FED">
      <w:pPr>
        <w:jc w:val="center"/>
        <w:rPr>
          <w:rFonts w:ascii="Verdana" w:hAnsi="Verdana"/>
          <w:b/>
          <w:sz w:val="24"/>
          <w:szCs w:val="24"/>
          <w:lang w:val="en-CA"/>
        </w:rPr>
      </w:pPr>
      <w:r w:rsidRPr="007B27D4">
        <w:rPr>
          <w:rFonts w:ascii="Verdana" w:hAnsi="Verdana" w:cs="Arial"/>
          <w:b/>
          <w:bCs/>
          <w:sz w:val="24"/>
          <w:szCs w:val="24"/>
        </w:rPr>
        <w:instrText xml:space="preserve"> and Independent Educational Evaluations</w:instrText>
      </w:r>
      <w:r w:rsidR="003F6838" w:rsidRPr="007B27D4">
        <w:rPr>
          <w:rFonts w:ascii="Verdana" w:hAnsi="Verdana" w:cs="Arial"/>
          <w:b/>
          <w:bCs/>
          <w:sz w:val="24"/>
          <w:szCs w:val="24"/>
        </w:rPr>
        <w:instrText>"</w:instrText>
      </w:r>
      <w:r w:rsidR="003F6838" w:rsidRPr="007B27D4">
        <w:rPr>
          <w:rFonts w:ascii="Verdana" w:hAnsi="Verdana" w:cs="Arial"/>
          <w:b/>
          <w:bCs/>
          <w:sz w:val="24"/>
          <w:szCs w:val="24"/>
        </w:rPr>
        <w:fldChar w:fldCharType="end"/>
      </w:r>
      <w:r w:rsidR="005A7372" w:rsidRPr="007B27D4">
        <w:rPr>
          <w:rFonts w:ascii="Verdana" w:hAnsi="Verdana" w:cs="Arial"/>
          <w:b/>
          <w:bCs/>
          <w:sz w:val="24"/>
          <w:szCs w:val="24"/>
        </w:rPr>
        <w:t xml:space="preserve">Public Appearances of </w:t>
      </w:r>
      <w:r w:rsidR="00C041D2" w:rsidRPr="007B27D4">
        <w:rPr>
          <w:rFonts w:ascii="Verdana" w:hAnsi="Verdana" w:cs="Arial"/>
          <w:b/>
          <w:bCs/>
          <w:sz w:val="24"/>
          <w:szCs w:val="24"/>
        </w:rPr>
        <w:t>S</w:t>
      </w:r>
      <w:r w:rsidR="005A7372" w:rsidRPr="007B27D4">
        <w:rPr>
          <w:rFonts w:ascii="Verdana" w:hAnsi="Verdana" w:cs="Arial"/>
          <w:b/>
          <w:bCs/>
          <w:sz w:val="24"/>
          <w:szCs w:val="24"/>
        </w:rPr>
        <w:t>chool Groups</w:t>
      </w:r>
    </w:p>
    <w:p w14:paraId="7EBDC633" w14:textId="77777777" w:rsidR="003F0FED" w:rsidRPr="007B27D4" w:rsidRDefault="003F0FED">
      <w:pPr>
        <w:rPr>
          <w:rFonts w:ascii="Verdana" w:hAnsi="Verdana" w:cs="Arial"/>
          <w:sz w:val="24"/>
          <w:szCs w:val="24"/>
        </w:rPr>
      </w:pPr>
      <w:r w:rsidRPr="007B27D4">
        <w:rPr>
          <w:rFonts w:ascii="Verdana" w:hAnsi="Verdana" w:cs="Arial"/>
          <w:sz w:val="24"/>
          <w:szCs w:val="24"/>
        </w:rPr>
        <w:t xml:space="preserve"> </w:t>
      </w:r>
    </w:p>
    <w:p w14:paraId="51699AAC" w14:textId="77777777" w:rsidR="003F0FED" w:rsidRPr="007B27D4" w:rsidRDefault="00C42391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reputation of the school district is enhanced</w:t>
      </w:r>
      <w:r w:rsidR="005A7372" w:rsidRPr="007B27D4">
        <w:rPr>
          <w:rFonts w:ascii="Verdana" w:hAnsi="Verdana" w:cs="Arial"/>
          <w:sz w:val="24"/>
          <w:szCs w:val="24"/>
        </w:rPr>
        <w:t xml:space="preserve"> when student groups appear at </w:t>
      </w:r>
      <w:r>
        <w:rPr>
          <w:rFonts w:ascii="Verdana" w:hAnsi="Verdana" w:cs="Arial"/>
          <w:sz w:val="24"/>
          <w:szCs w:val="24"/>
        </w:rPr>
        <w:t xml:space="preserve">public non-school </w:t>
      </w:r>
      <w:r w:rsidR="005A7372" w:rsidRPr="007B27D4">
        <w:rPr>
          <w:rFonts w:ascii="Verdana" w:hAnsi="Verdana" w:cs="Arial"/>
          <w:sz w:val="24"/>
          <w:szCs w:val="24"/>
        </w:rPr>
        <w:t>functions.  Therefore, the board encourages student groups to appear at public events, subject to the following requirements</w:t>
      </w:r>
      <w:r w:rsidR="003F0FED" w:rsidRPr="007B27D4">
        <w:rPr>
          <w:rFonts w:ascii="Verdana" w:hAnsi="Verdana" w:cs="Arial"/>
          <w:sz w:val="24"/>
          <w:szCs w:val="24"/>
        </w:rPr>
        <w:t>:</w:t>
      </w:r>
    </w:p>
    <w:p w14:paraId="5B5F93F8" w14:textId="77777777" w:rsidR="003F0FED" w:rsidRPr="007B27D4" w:rsidRDefault="003F0FED">
      <w:pPr>
        <w:jc w:val="both"/>
        <w:rPr>
          <w:rFonts w:ascii="Verdana" w:hAnsi="Verdana" w:cs="Arial"/>
          <w:sz w:val="24"/>
          <w:szCs w:val="24"/>
        </w:rPr>
      </w:pPr>
    </w:p>
    <w:p w14:paraId="7CBC88FA" w14:textId="77777777" w:rsidR="003F0FED" w:rsidRPr="007B27D4" w:rsidRDefault="003F0FED">
      <w:pPr>
        <w:jc w:val="both"/>
        <w:rPr>
          <w:rFonts w:ascii="Verdana" w:hAnsi="Verdana"/>
          <w:sz w:val="24"/>
          <w:szCs w:val="24"/>
        </w:rPr>
        <w:sectPr w:rsidR="003F0FED" w:rsidRPr="007B27D4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67DFD0A2" w14:textId="77777777" w:rsidR="003F0FED" w:rsidRPr="007B27D4" w:rsidRDefault="00F47AF4" w:rsidP="003F0FED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7B27D4">
        <w:rPr>
          <w:rFonts w:ascii="Verdana" w:hAnsi="Verdana" w:cs="Arial"/>
        </w:rPr>
        <w:t>A</w:t>
      </w:r>
      <w:r w:rsidR="005A7372" w:rsidRPr="007B27D4">
        <w:rPr>
          <w:rFonts w:ascii="Verdana" w:hAnsi="Verdana" w:cs="Arial"/>
        </w:rPr>
        <w:t xml:space="preserve">ctivity sponsors must secure the permission of their building principal </w:t>
      </w:r>
      <w:r w:rsidR="00095A3A" w:rsidRPr="007B27D4">
        <w:rPr>
          <w:rFonts w:ascii="Verdana" w:hAnsi="Verdana" w:cs="Arial"/>
        </w:rPr>
        <w:t xml:space="preserve">before </w:t>
      </w:r>
      <w:r w:rsidR="005A7372" w:rsidRPr="007B27D4">
        <w:rPr>
          <w:rFonts w:ascii="Verdana" w:hAnsi="Verdana" w:cs="Arial"/>
        </w:rPr>
        <w:t>booking a student group at a public event.</w:t>
      </w:r>
    </w:p>
    <w:p w14:paraId="1053D3C3" w14:textId="77777777" w:rsidR="003F0FED" w:rsidRPr="007B27D4" w:rsidRDefault="003F0FED" w:rsidP="003F0FED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7AEF8B72" w14:textId="77777777" w:rsidR="003F0FED" w:rsidRPr="007B27D4" w:rsidRDefault="00095A3A" w:rsidP="003F0FED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7B27D4">
        <w:rPr>
          <w:rFonts w:ascii="Verdana" w:hAnsi="Verdana" w:cs="Arial"/>
        </w:rPr>
        <w:t>S</w:t>
      </w:r>
      <w:r w:rsidR="00C42391">
        <w:rPr>
          <w:rFonts w:ascii="Verdana" w:hAnsi="Verdana" w:cs="Arial"/>
        </w:rPr>
        <w:t>ponsors are discouraged from booking s</w:t>
      </w:r>
      <w:r w:rsidR="00EA6DDC">
        <w:rPr>
          <w:rFonts w:ascii="Verdana" w:hAnsi="Verdana" w:cs="Arial"/>
        </w:rPr>
        <w:t>tudent groups</w:t>
      </w:r>
      <w:r w:rsidRPr="007B27D4">
        <w:rPr>
          <w:rFonts w:ascii="Verdana" w:hAnsi="Verdana" w:cs="Arial"/>
        </w:rPr>
        <w:t xml:space="preserve"> </w:t>
      </w:r>
      <w:r w:rsidR="00C42391">
        <w:rPr>
          <w:rFonts w:ascii="Verdana" w:hAnsi="Verdana" w:cs="Arial"/>
        </w:rPr>
        <w:t xml:space="preserve">to </w:t>
      </w:r>
      <w:r w:rsidR="005A7372" w:rsidRPr="007B27D4">
        <w:rPr>
          <w:rFonts w:ascii="Verdana" w:hAnsi="Verdana" w:cs="Arial"/>
        </w:rPr>
        <w:t xml:space="preserve">perform </w:t>
      </w:r>
      <w:r w:rsidRPr="007B27D4">
        <w:rPr>
          <w:rFonts w:ascii="Verdana" w:hAnsi="Verdana" w:cs="Arial"/>
        </w:rPr>
        <w:t xml:space="preserve">on </w:t>
      </w:r>
      <w:r w:rsidR="005A7372" w:rsidRPr="007B27D4">
        <w:rPr>
          <w:rFonts w:ascii="Verdana" w:hAnsi="Verdana" w:cs="Arial"/>
        </w:rPr>
        <w:t>more than one school night (Sunday-Thursday) per week</w:t>
      </w:r>
      <w:r w:rsidR="00F47AF4" w:rsidRPr="007B27D4">
        <w:rPr>
          <w:rFonts w:ascii="Verdana" w:hAnsi="Verdana" w:cs="Arial"/>
        </w:rPr>
        <w:t>.</w:t>
      </w:r>
    </w:p>
    <w:p w14:paraId="52C589AD" w14:textId="77777777" w:rsidR="00F47AF4" w:rsidRPr="007B27D4" w:rsidRDefault="00F47AF4" w:rsidP="00F47AF4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p w14:paraId="7F3F9606" w14:textId="77777777" w:rsidR="00F47AF4" w:rsidRPr="007B27D4" w:rsidRDefault="00095A3A" w:rsidP="003F0FED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7B27D4">
        <w:rPr>
          <w:rFonts w:ascii="Verdana" w:hAnsi="Verdana" w:cs="Arial"/>
        </w:rPr>
        <w:t>S</w:t>
      </w:r>
      <w:r w:rsidR="005A7372" w:rsidRPr="007B27D4">
        <w:rPr>
          <w:rFonts w:ascii="Verdana" w:hAnsi="Verdana" w:cs="Arial"/>
        </w:rPr>
        <w:t>tudent group</w:t>
      </w:r>
      <w:r w:rsidRPr="007B27D4">
        <w:rPr>
          <w:rFonts w:ascii="Verdana" w:hAnsi="Verdana" w:cs="Arial"/>
        </w:rPr>
        <w:t>s</w:t>
      </w:r>
      <w:r w:rsidR="005A7372" w:rsidRPr="007B27D4">
        <w:rPr>
          <w:rFonts w:ascii="Verdana" w:hAnsi="Verdana" w:cs="Arial"/>
        </w:rPr>
        <w:t xml:space="preserve"> may </w:t>
      </w:r>
      <w:r w:rsidRPr="007B27D4">
        <w:rPr>
          <w:rFonts w:ascii="Verdana" w:hAnsi="Verdana" w:cs="Arial"/>
        </w:rPr>
        <w:t xml:space="preserve">not </w:t>
      </w:r>
      <w:r w:rsidR="005A7372" w:rsidRPr="007B27D4">
        <w:rPr>
          <w:rFonts w:ascii="Verdana" w:hAnsi="Verdana" w:cs="Arial"/>
        </w:rPr>
        <w:t>perform at a political rally without permission from the superintendent and prior notice to parents</w:t>
      </w:r>
      <w:r w:rsidR="00F47AF4" w:rsidRPr="007B27D4">
        <w:rPr>
          <w:rFonts w:ascii="Verdana" w:hAnsi="Verdana" w:cs="Arial"/>
        </w:rPr>
        <w:t>.</w:t>
      </w:r>
    </w:p>
    <w:p w14:paraId="456B5EC3" w14:textId="77777777" w:rsidR="00F47AF4" w:rsidRPr="007B27D4" w:rsidRDefault="00F47AF4" w:rsidP="00F47AF4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p w14:paraId="431F3EF9" w14:textId="77777777" w:rsidR="00F47AF4" w:rsidRPr="007B27D4" w:rsidRDefault="005A7372" w:rsidP="003F0FED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7B27D4">
        <w:rPr>
          <w:rFonts w:ascii="Verdana" w:hAnsi="Verdana" w:cs="Arial"/>
        </w:rPr>
        <w:t xml:space="preserve">The policies and rules </w:t>
      </w:r>
      <w:r w:rsidR="00095A3A" w:rsidRPr="007B27D4">
        <w:rPr>
          <w:rFonts w:ascii="Verdana" w:hAnsi="Verdana" w:cs="Arial"/>
        </w:rPr>
        <w:t xml:space="preserve">that </w:t>
      </w:r>
      <w:r w:rsidRPr="007B27D4">
        <w:rPr>
          <w:rFonts w:ascii="Verdana" w:hAnsi="Verdana" w:cs="Arial"/>
        </w:rPr>
        <w:t>apply to field trips also apply to student group appearances in public</w:t>
      </w:r>
      <w:r w:rsidR="00F47AF4" w:rsidRPr="007B27D4">
        <w:rPr>
          <w:rFonts w:ascii="Verdana" w:hAnsi="Verdana" w:cs="Arial"/>
        </w:rPr>
        <w:t>.</w:t>
      </w:r>
    </w:p>
    <w:p w14:paraId="20BFB206" w14:textId="77777777" w:rsidR="003F0FED" w:rsidRPr="007B27D4" w:rsidRDefault="003F0FED" w:rsidP="003F0FED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p w14:paraId="751D424E" w14:textId="77777777" w:rsidR="003F0FED" w:rsidRPr="007B27D4" w:rsidRDefault="003F0FED" w:rsidP="003F0FED">
      <w:pPr>
        <w:pStyle w:val="Level1"/>
        <w:tabs>
          <w:tab w:val="left" w:pos="720"/>
        </w:tabs>
        <w:rPr>
          <w:rFonts w:ascii="Verdana" w:hAnsi="Verdana" w:cs="Arial"/>
        </w:rPr>
      </w:pPr>
    </w:p>
    <w:p w14:paraId="7E859807" w14:textId="16CAF123" w:rsidR="003F0FED" w:rsidRPr="007B27D4" w:rsidRDefault="003F0FED" w:rsidP="003F0FED">
      <w:pPr>
        <w:jc w:val="both"/>
        <w:rPr>
          <w:rFonts w:ascii="Verdana" w:hAnsi="Verdana" w:cs="Arial"/>
          <w:sz w:val="24"/>
          <w:szCs w:val="24"/>
        </w:rPr>
      </w:pPr>
      <w:r w:rsidRPr="007B27D4">
        <w:rPr>
          <w:rFonts w:ascii="Verdana" w:hAnsi="Verdana" w:cs="Arial"/>
          <w:sz w:val="24"/>
          <w:szCs w:val="24"/>
        </w:rPr>
        <w:t xml:space="preserve">Adopted on: </w:t>
      </w:r>
      <w:r w:rsidR="00021058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662641BF" w14:textId="77777777" w:rsidR="003F0FED" w:rsidRPr="007B27D4" w:rsidRDefault="003F0FED" w:rsidP="003F0FED">
      <w:pPr>
        <w:jc w:val="both"/>
        <w:rPr>
          <w:rFonts w:ascii="Verdana" w:hAnsi="Verdana" w:cs="Arial"/>
          <w:sz w:val="24"/>
          <w:szCs w:val="24"/>
        </w:rPr>
      </w:pPr>
      <w:r w:rsidRPr="007B27D4">
        <w:rPr>
          <w:rFonts w:ascii="Verdana" w:hAnsi="Verdana" w:cs="Arial"/>
          <w:sz w:val="24"/>
          <w:szCs w:val="24"/>
        </w:rPr>
        <w:t>Revised on: _________________________</w:t>
      </w:r>
    </w:p>
    <w:p w14:paraId="64B52A4E" w14:textId="77777777" w:rsidR="003F0FED" w:rsidRPr="007B27D4" w:rsidRDefault="003F0FED" w:rsidP="003F0FED">
      <w:pPr>
        <w:jc w:val="both"/>
        <w:rPr>
          <w:rFonts w:ascii="Verdana" w:hAnsi="Verdana"/>
          <w:sz w:val="24"/>
          <w:szCs w:val="24"/>
        </w:rPr>
      </w:pPr>
      <w:r w:rsidRPr="007B27D4">
        <w:rPr>
          <w:rFonts w:ascii="Verdana" w:hAnsi="Verdana" w:cs="Arial"/>
          <w:sz w:val="24"/>
          <w:szCs w:val="24"/>
        </w:rPr>
        <w:t>Reviewed on: ________________________</w:t>
      </w:r>
    </w:p>
    <w:p w14:paraId="1524DE16" w14:textId="77777777" w:rsidR="003F0FED" w:rsidRPr="007B27D4" w:rsidRDefault="003F0FED" w:rsidP="003F0FED">
      <w:pPr>
        <w:rPr>
          <w:rFonts w:ascii="Verdana" w:hAnsi="Verdana"/>
          <w:sz w:val="24"/>
          <w:szCs w:val="24"/>
        </w:rPr>
      </w:pPr>
    </w:p>
    <w:p w14:paraId="4268AD1C" w14:textId="77777777" w:rsidR="003F0FED" w:rsidRDefault="003F0FED" w:rsidP="003F0FED">
      <w:pPr>
        <w:jc w:val="both"/>
        <w:rPr>
          <w:rFonts w:ascii="Arial" w:hAnsi="Arial" w:cs="Arial"/>
          <w:sz w:val="26"/>
          <w:szCs w:val="26"/>
        </w:rPr>
      </w:pPr>
    </w:p>
    <w:p w14:paraId="44C5F113" w14:textId="77777777" w:rsidR="003F0FED" w:rsidRDefault="003F0FED" w:rsidP="003F0FED">
      <w:pPr>
        <w:pStyle w:val="Level1"/>
        <w:tabs>
          <w:tab w:val="left" w:pos="720"/>
        </w:tabs>
        <w:rPr>
          <w:rFonts w:ascii="Arial" w:hAnsi="Arial" w:cs="Arial"/>
          <w:sz w:val="26"/>
          <w:szCs w:val="26"/>
        </w:rPr>
      </w:pPr>
    </w:p>
    <w:p w14:paraId="78BE40F0" w14:textId="77777777" w:rsidR="003F0FED" w:rsidRDefault="003F0FED" w:rsidP="003F0FED">
      <w:pPr>
        <w:numPr>
          <w:ilvl w:val="12"/>
          <w:numId w:val="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sectPr w:rsidR="003F0FE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56841"/>
    <w:multiLevelType w:val="multilevel"/>
    <w:tmpl w:val="B85A051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ED"/>
    <w:rsid w:val="00021058"/>
    <w:rsid w:val="00095A3A"/>
    <w:rsid w:val="001F4E7E"/>
    <w:rsid w:val="003F0FED"/>
    <w:rsid w:val="003F6838"/>
    <w:rsid w:val="005A7372"/>
    <w:rsid w:val="005C766D"/>
    <w:rsid w:val="007B27D4"/>
    <w:rsid w:val="00977BC0"/>
    <w:rsid w:val="00A86558"/>
    <w:rsid w:val="00B01118"/>
    <w:rsid w:val="00C041D2"/>
    <w:rsid w:val="00C42391"/>
    <w:rsid w:val="00EA6DDC"/>
    <w:rsid w:val="00F47AF4"/>
    <w:rsid w:val="00F74E81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6C7D74"/>
  <w15:chartTrackingRefBased/>
  <w15:docId w15:val="{11D91170-398C-42E2-A7DF-39727F1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semiHidden/>
    <w:rsid w:val="003F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6017</vt:lpstr>
    </vt:vector>
  </TitlesOfParts>
  <Company>Harding, Shultz and Downs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6017</dc:title>
  <dc:subject/>
  <dc:creator>KSB School Law</dc:creator>
  <cp:keywords/>
  <dc:description/>
  <cp:lastModifiedBy>Microsoft Office User</cp:lastModifiedBy>
  <cp:revision>3</cp:revision>
  <cp:lastPrinted>2005-03-08T13:53:00Z</cp:lastPrinted>
  <dcterms:created xsi:type="dcterms:W3CDTF">2018-07-18T15:35:00Z</dcterms:created>
  <dcterms:modified xsi:type="dcterms:W3CDTF">2018-07-18T15:35:00Z</dcterms:modified>
</cp:coreProperties>
</file>