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B659" w14:textId="676A7668" w:rsidR="00142F5B" w:rsidRPr="00073F61" w:rsidRDefault="00142F5B" w:rsidP="00142F5B">
      <w:pPr>
        <w:spacing w:line="232" w:lineRule="auto"/>
        <w:jc w:val="center"/>
        <w:rPr>
          <w:rFonts w:ascii="Verdana" w:hAnsi="Verdana" w:cs="Arial"/>
          <w:b/>
          <w:szCs w:val="24"/>
        </w:rPr>
      </w:pPr>
      <w:r w:rsidRPr="00073F61">
        <w:rPr>
          <w:rFonts w:ascii="Verdana" w:hAnsi="Verdana" w:cs="Arial"/>
          <w:b/>
          <w:szCs w:val="24"/>
        </w:rPr>
        <w:t xml:space="preserve"> </w:t>
      </w:r>
    </w:p>
    <w:p w14:paraId="4D155E48" w14:textId="77777777" w:rsidR="00142F5B" w:rsidRPr="00073F61" w:rsidRDefault="007078B7" w:rsidP="00142F5B">
      <w:pPr>
        <w:spacing w:line="232" w:lineRule="auto"/>
        <w:jc w:val="center"/>
        <w:rPr>
          <w:rFonts w:ascii="Verdana" w:hAnsi="Verdana" w:cs="Arial"/>
          <w:b/>
          <w:szCs w:val="24"/>
        </w:rPr>
      </w:pPr>
      <w:r w:rsidRPr="00073F61">
        <w:rPr>
          <w:rFonts w:ascii="Verdana" w:hAnsi="Verdana" w:cs="Arial"/>
          <w:b/>
          <w:szCs w:val="24"/>
        </w:rPr>
        <w:t>6006</w:t>
      </w:r>
    </w:p>
    <w:p w14:paraId="47CEC400" w14:textId="77777777" w:rsidR="00142F5B" w:rsidRPr="00073F61" w:rsidRDefault="00142F5B" w:rsidP="00142F5B">
      <w:pPr>
        <w:spacing w:line="232" w:lineRule="auto"/>
        <w:jc w:val="center"/>
        <w:rPr>
          <w:rFonts w:ascii="Verdana" w:hAnsi="Verdana"/>
          <w:b/>
          <w:szCs w:val="24"/>
        </w:rPr>
      </w:pPr>
      <w:r w:rsidRPr="00073F61">
        <w:rPr>
          <w:rFonts w:ascii="Verdana" w:hAnsi="Verdana" w:cs="Arial"/>
          <w:b/>
          <w:szCs w:val="24"/>
        </w:rPr>
        <w:fldChar w:fldCharType="begin"/>
      </w:r>
      <w:r w:rsidRPr="00073F61">
        <w:rPr>
          <w:rFonts w:ascii="Verdana" w:hAnsi="Verdana" w:cs="Arial"/>
          <w:b/>
          <w:szCs w:val="24"/>
        </w:rPr>
        <w:instrText xml:space="preserve"> SEQ CHAPTER \h \r 1</w:instrText>
      </w:r>
      <w:r w:rsidRPr="00073F61">
        <w:rPr>
          <w:rFonts w:ascii="Verdana" w:hAnsi="Verdana" w:cs="Arial"/>
          <w:b/>
          <w:szCs w:val="24"/>
        </w:rPr>
        <w:fldChar w:fldCharType="end"/>
      </w:r>
      <w:r w:rsidRPr="00073F61">
        <w:rPr>
          <w:rFonts w:ascii="Verdana" w:hAnsi="Verdana"/>
          <w:b/>
          <w:szCs w:val="24"/>
        </w:rPr>
        <w:t>Commencement Ceremony</w:t>
      </w:r>
    </w:p>
    <w:p w14:paraId="624217A7" w14:textId="77777777" w:rsidR="00142F5B" w:rsidRPr="00073F61" w:rsidRDefault="00142F5B" w:rsidP="00142F5B">
      <w:pPr>
        <w:spacing w:line="232" w:lineRule="auto"/>
        <w:jc w:val="both"/>
        <w:rPr>
          <w:rFonts w:ascii="Verdana" w:hAnsi="Verdana"/>
          <w:b/>
          <w:szCs w:val="24"/>
        </w:rPr>
      </w:pPr>
    </w:p>
    <w:p w14:paraId="1C9251D7" w14:textId="77777777" w:rsidR="00142F5B" w:rsidRPr="00073F61" w:rsidRDefault="00142F5B" w:rsidP="00142F5B">
      <w:pPr>
        <w:spacing w:line="232" w:lineRule="auto"/>
        <w:jc w:val="both"/>
        <w:rPr>
          <w:rFonts w:ascii="Verdana" w:hAnsi="Verdana"/>
          <w:szCs w:val="24"/>
        </w:rPr>
      </w:pPr>
      <w:r w:rsidRPr="00073F61">
        <w:rPr>
          <w:rFonts w:ascii="Verdana" w:hAnsi="Verdana"/>
          <w:szCs w:val="24"/>
        </w:rPr>
        <w:t xml:space="preserve">The district shall conduct a commencement ceremony for members of the senior class at the end of the school year.  Participation in the ceremony is a privilege, not a right, and </w:t>
      </w:r>
      <w:r w:rsidR="003A6A1F" w:rsidRPr="00073F61">
        <w:rPr>
          <w:rFonts w:ascii="Verdana" w:hAnsi="Verdana"/>
          <w:szCs w:val="24"/>
        </w:rPr>
        <w:t xml:space="preserve">the superintendent or his/her designee </w:t>
      </w:r>
      <w:r w:rsidRPr="00073F61">
        <w:rPr>
          <w:rFonts w:ascii="Verdana" w:hAnsi="Verdana"/>
          <w:szCs w:val="24"/>
        </w:rPr>
        <w:t>may prohibit students who have violated conduct rules from participating in the ceremony as a consequence for the misconduct.</w:t>
      </w:r>
    </w:p>
    <w:p w14:paraId="345A555C" w14:textId="77777777" w:rsidR="00142F5B" w:rsidRPr="00073F61" w:rsidRDefault="00142F5B" w:rsidP="00142F5B">
      <w:pPr>
        <w:spacing w:line="232" w:lineRule="auto"/>
        <w:jc w:val="both"/>
        <w:rPr>
          <w:rFonts w:ascii="Verdana" w:hAnsi="Verdana"/>
          <w:szCs w:val="24"/>
        </w:rPr>
      </w:pPr>
    </w:p>
    <w:p w14:paraId="0889835E" w14:textId="77777777" w:rsidR="00142F5B" w:rsidRPr="00073F61" w:rsidRDefault="00142F5B" w:rsidP="00142F5B">
      <w:pPr>
        <w:spacing w:line="232" w:lineRule="auto"/>
        <w:jc w:val="both"/>
        <w:rPr>
          <w:rFonts w:ascii="Verdana" w:hAnsi="Verdana"/>
          <w:szCs w:val="24"/>
        </w:rPr>
      </w:pPr>
      <w:r w:rsidRPr="00073F61">
        <w:rPr>
          <w:rFonts w:ascii="Verdana" w:hAnsi="Verdana"/>
          <w:szCs w:val="24"/>
        </w:rPr>
        <w:t xml:space="preserve">All students who are enrolled as members of the senior class at the end of a school year, whether students in the regular education curriculum or students with individual education plans, shall be eligible to participate in the ceremony regardless of whether they have completed all graduation requirements.  A student may participate in only one ceremony.  Being permitted to participate in the ceremony does not constitute graduation, and only those students who have completed all graduation requirements prior to the ceremony will receive a diploma. </w:t>
      </w:r>
    </w:p>
    <w:p w14:paraId="1E815191" w14:textId="77777777" w:rsidR="00142F5B" w:rsidRPr="00073F61" w:rsidRDefault="00142F5B" w:rsidP="00142F5B">
      <w:pPr>
        <w:spacing w:line="232" w:lineRule="auto"/>
        <w:jc w:val="both"/>
        <w:rPr>
          <w:rFonts w:ascii="Verdana" w:hAnsi="Verdana"/>
          <w:szCs w:val="24"/>
        </w:rPr>
      </w:pPr>
    </w:p>
    <w:p w14:paraId="6222E5CA" w14:textId="77777777" w:rsidR="00142F5B" w:rsidRPr="00073F61" w:rsidRDefault="00142F5B" w:rsidP="00142F5B">
      <w:pPr>
        <w:jc w:val="both"/>
        <w:rPr>
          <w:rFonts w:ascii="Verdana" w:hAnsi="Verdana" w:cs="Arial"/>
          <w:szCs w:val="24"/>
        </w:rPr>
      </w:pPr>
    </w:p>
    <w:p w14:paraId="6FD66679" w14:textId="08789B72" w:rsidR="00142F5B" w:rsidRPr="00073F61" w:rsidRDefault="00142F5B" w:rsidP="00142F5B">
      <w:pPr>
        <w:jc w:val="both"/>
        <w:rPr>
          <w:rFonts w:ascii="Verdana" w:hAnsi="Verdana"/>
          <w:szCs w:val="24"/>
        </w:rPr>
      </w:pPr>
      <w:r w:rsidRPr="00073F61">
        <w:rPr>
          <w:rFonts w:ascii="Verdana" w:hAnsi="Verdana"/>
          <w:szCs w:val="24"/>
        </w:rPr>
        <w:t xml:space="preserve">Adopted on: </w:t>
      </w:r>
      <w:r w:rsidR="00D07011">
        <w:rPr>
          <w:rFonts w:ascii="Verdana" w:hAnsi="Verdana"/>
          <w:szCs w:val="24"/>
        </w:rPr>
        <w:t>July 9, 2018</w:t>
      </w:r>
      <w:bookmarkStart w:id="0" w:name="_GoBack"/>
      <w:bookmarkEnd w:id="0"/>
    </w:p>
    <w:p w14:paraId="0F2625F9" w14:textId="77777777" w:rsidR="00142F5B" w:rsidRPr="00073F61" w:rsidRDefault="00142F5B" w:rsidP="00142F5B">
      <w:pPr>
        <w:jc w:val="both"/>
        <w:rPr>
          <w:rFonts w:ascii="Verdana" w:hAnsi="Verdana"/>
          <w:szCs w:val="24"/>
        </w:rPr>
      </w:pPr>
      <w:r w:rsidRPr="00073F61">
        <w:rPr>
          <w:rFonts w:ascii="Verdana" w:hAnsi="Verdana"/>
          <w:szCs w:val="24"/>
        </w:rPr>
        <w:t>Revised on: _________________________</w:t>
      </w:r>
    </w:p>
    <w:p w14:paraId="458B783B" w14:textId="77777777" w:rsidR="00142F5B" w:rsidRPr="00073F61" w:rsidRDefault="00142F5B" w:rsidP="00291BB3">
      <w:pPr>
        <w:tabs>
          <w:tab w:val="left" w:pos="5868"/>
        </w:tabs>
        <w:jc w:val="both"/>
        <w:rPr>
          <w:rFonts w:ascii="Verdana" w:hAnsi="Verdana"/>
          <w:szCs w:val="24"/>
        </w:rPr>
      </w:pPr>
      <w:r w:rsidRPr="00073F61">
        <w:rPr>
          <w:rFonts w:ascii="Verdana" w:hAnsi="Verdana"/>
          <w:szCs w:val="24"/>
        </w:rPr>
        <w:t>Reviewed on: ________________________</w:t>
      </w:r>
      <w:r w:rsidRPr="00073F61">
        <w:rPr>
          <w:rFonts w:ascii="Verdana" w:hAnsi="Verdana"/>
          <w:szCs w:val="24"/>
        </w:rPr>
        <w:tab/>
      </w:r>
    </w:p>
    <w:sectPr w:rsidR="00142F5B" w:rsidRPr="00073F61">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440" w:right="1218" w:bottom="1218" w:left="1218" w:header="144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D0D0" w14:textId="77777777" w:rsidR="0021021E" w:rsidRDefault="0021021E" w:rsidP="00FE2AC4">
      <w:r>
        <w:separator/>
      </w:r>
    </w:p>
  </w:endnote>
  <w:endnote w:type="continuationSeparator" w:id="0">
    <w:p w14:paraId="35DAD537" w14:textId="77777777" w:rsidR="0021021E" w:rsidRDefault="0021021E" w:rsidP="00FE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DBDE" w14:textId="77777777" w:rsidR="00FE2AC4" w:rsidRDefault="00FE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0F10" w14:textId="77777777" w:rsidR="00FE2AC4" w:rsidRDefault="00FE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E314" w14:textId="77777777" w:rsidR="00FE2AC4" w:rsidRDefault="00FE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9852" w14:textId="77777777" w:rsidR="0021021E" w:rsidRDefault="0021021E" w:rsidP="00FE2AC4">
      <w:r>
        <w:separator/>
      </w:r>
    </w:p>
  </w:footnote>
  <w:footnote w:type="continuationSeparator" w:id="0">
    <w:p w14:paraId="61EEC24A" w14:textId="77777777" w:rsidR="0021021E" w:rsidRDefault="0021021E" w:rsidP="00FE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7A4C" w14:textId="77777777" w:rsidR="00FE2AC4" w:rsidRDefault="00FE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80DB" w14:textId="77777777" w:rsidR="00FE2AC4" w:rsidRDefault="00FE2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0B22" w14:textId="77777777" w:rsidR="00FE2AC4" w:rsidRDefault="00FE2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B3"/>
    <w:rsid w:val="00073F61"/>
    <w:rsid w:val="00142F5B"/>
    <w:rsid w:val="00183340"/>
    <w:rsid w:val="0021021E"/>
    <w:rsid w:val="00221333"/>
    <w:rsid w:val="0028440B"/>
    <w:rsid w:val="00291B20"/>
    <w:rsid w:val="00291BB3"/>
    <w:rsid w:val="003A6A1F"/>
    <w:rsid w:val="004B6F2C"/>
    <w:rsid w:val="005277B3"/>
    <w:rsid w:val="007078B7"/>
    <w:rsid w:val="00835480"/>
    <w:rsid w:val="00AC06D2"/>
    <w:rsid w:val="00AC2BD1"/>
    <w:rsid w:val="00C3610E"/>
    <w:rsid w:val="00D07011"/>
    <w:rsid w:val="00D75319"/>
    <w:rsid w:val="00D85131"/>
    <w:rsid w:val="00E660BD"/>
    <w:rsid w:val="00FE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16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AC4"/>
    <w:pPr>
      <w:tabs>
        <w:tab w:val="center" w:pos="4680"/>
        <w:tab w:val="right" w:pos="9360"/>
      </w:tabs>
    </w:pPr>
  </w:style>
  <w:style w:type="character" w:customStyle="1" w:styleId="HeaderChar">
    <w:name w:val="Header Char"/>
    <w:basedOn w:val="DefaultParagraphFont"/>
    <w:link w:val="Header"/>
    <w:uiPriority w:val="99"/>
    <w:rsid w:val="00FE2AC4"/>
    <w:rPr>
      <w:sz w:val="24"/>
    </w:rPr>
  </w:style>
  <w:style w:type="paragraph" w:styleId="Footer">
    <w:name w:val="footer"/>
    <w:basedOn w:val="Normal"/>
    <w:link w:val="FooterChar"/>
    <w:uiPriority w:val="99"/>
    <w:unhideWhenUsed/>
    <w:rsid w:val="00FE2AC4"/>
    <w:pPr>
      <w:tabs>
        <w:tab w:val="center" w:pos="4680"/>
        <w:tab w:val="right" w:pos="9360"/>
      </w:tabs>
    </w:pPr>
  </w:style>
  <w:style w:type="character" w:customStyle="1" w:styleId="FooterChar">
    <w:name w:val="Footer Char"/>
    <w:basedOn w:val="DefaultParagraphFont"/>
    <w:link w:val="Footer"/>
    <w:uiPriority w:val="99"/>
    <w:rsid w:val="00FE2A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2018-07-18T15:08:00Z</dcterms:created>
  <dcterms:modified xsi:type="dcterms:W3CDTF">2018-07-18T15:08:00Z</dcterms:modified>
</cp:coreProperties>
</file>