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FBD4A" w14:textId="77777777" w:rsidR="00C34871" w:rsidRPr="009471F9" w:rsidRDefault="00C34871" w:rsidP="00C34871">
      <w:pPr>
        <w:jc w:val="center"/>
        <w:rPr>
          <w:rFonts w:ascii="Verdana" w:hAnsi="Verdana" w:cs="Arial"/>
          <w:b/>
          <w:bCs/>
          <w:sz w:val="24"/>
          <w:szCs w:val="24"/>
        </w:rPr>
      </w:pPr>
      <w:r w:rsidRPr="009471F9">
        <w:rPr>
          <w:rFonts w:ascii="Verdana" w:hAnsi="Verdana"/>
          <w:sz w:val="24"/>
          <w:szCs w:val="24"/>
          <w:lang w:val="en-CA"/>
        </w:rPr>
        <w:fldChar w:fldCharType="begin"/>
      </w:r>
      <w:r w:rsidRPr="009471F9">
        <w:rPr>
          <w:rFonts w:ascii="Verdana" w:hAnsi="Verdana"/>
          <w:sz w:val="24"/>
          <w:szCs w:val="24"/>
          <w:lang w:val="en-CA"/>
        </w:rPr>
        <w:instrText xml:space="preserve"> SEQ CHAPTER \h \r 1</w:instrText>
      </w:r>
      <w:r w:rsidRPr="009471F9">
        <w:rPr>
          <w:rFonts w:ascii="Verdana" w:hAnsi="Verdana"/>
          <w:sz w:val="24"/>
          <w:szCs w:val="24"/>
          <w:lang w:val="en-CA"/>
        </w:rPr>
        <w:fldChar w:fldCharType="end"/>
      </w:r>
      <w:r w:rsidRPr="009471F9">
        <w:rPr>
          <w:rFonts w:ascii="Verdana" w:hAnsi="Verdana" w:cs="Arial"/>
          <w:b/>
          <w:bCs/>
          <w:sz w:val="24"/>
          <w:szCs w:val="24"/>
        </w:rPr>
        <w:t>5012</w:t>
      </w:r>
    </w:p>
    <w:p w14:paraId="2C8DA0C4" w14:textId="77777777" w:rsidR="00C34871" w:rsidRPr="009471F9" w:rsidRDefault="00C34871" w:rsidP="00C34871">
      <w:pPr>
        <w:jc w:val="center"/>
        <w:rPr>
          <w:rFonts w:ascii="Verdana" w:hAnsi="Verdana" w:cs="Arial"/>
          <w:sz w:val="24"/>
          <w:szCs w:val="24"/>
        </w:rPr>
      </w:pPr>
      <w:r w:rsidRPr="009471F9">
        <w:rPr>
          <w:rFonts w:ascii="Verdana" w:hAnsi="Verdana" w:cs="Arial"/>
          <w:b/>
          <w:bCs/>
          <w:sz w:val="24"/>
          <w:szCs w:val="24"/>
        </w:rPr>
        <w:t xml:space="preserve">Testing </w:t>
      </w:r>
      <w:r w:rsidR="00D05366">
        <w:rPr>
          <w:rFonts w:ascii="Verdana" w:hAnsi="Verdana" w:cs="Arial"/>
          <w:b/>
          <w:bCs/>
          <w:sz w:val="24"/>
          <w:szCs w:val="24"/>
        </w:rPr>
        <w:t xml:space="preserve">and Assessment </w:t>
      </w:r>
      <w:r w:rsidRPr="009471F9">
        <w:rPr>
          <w:rFonts w:ascii="Verdana" w:hAnsi="Verdana" w:cs="Arial"/>
          <w:b/>
          <w:bCs/>
          <w:sz w:val="24"/>
          <w:szCs w:val="24"/>
        </w:rPr>
        <w:t>Program</w:t>
      </w:r>
      <w:r w:rsidRPr="009471F9">
        <w:rPr>
          <w:rFonts w:ascii="Verdana" w:hAnsi="Verdana" w:cs="Arial"/>
          <w:b/>
          <w:bCs/>
          <w:sz w:val="24"/>
          <w:szCs w:val="24"/>
        </w:rPr>
        <w:fldChar w:fldCharType="begin"/>
      </w:r>
      <w:r w:rsidRPr="009471F9">
        <w:rPr>
          <w:rFonts w:ascii="Verdana" w:hAnsi="Verdana" w:cs="Arial"/>
          <w:b/>
          <w:bCs/>
          <w:sz w:val="24"/>
          <w:szCs w:val="24"/>
        </w:rPr>
        <w:instrText>tc "Basic Testing Program"</w:instrText>
      </w:r>
      <w:r w:rsidRPr="009471F9">
        <w:rPr>
          <w:rFonts w:ascii="Verdana" w:hAnsi="Verdana" w:cs="Arial"/>
          <w:b/>
          <w:bCs/>
          <w:sz w:val="24"/>
          <w:szCs w:val="24"/>
        </w:rPr>
        <w:fldChar w:fldCharType="end"/>
      </w:r>
    </w:p>
    <w:p w14:paraId="505D53B9" w14:textId="77777777" w:rsidR="00C34871" w:rsidRPr="009471F9" w:rsidRDefault="00C34871" w:rsidP="00C34871">
      <w:pPr>
        <w:rPr>
          <w:rFonts w:ascii="Verdana" w:hAnsi="Verdana" w:cs="Arial"/>
          <w:sz w:val="24"/>
          <w:szCs w:val="24"/>
        </w:rPr>
      </w:pPr>
    </w:p>
    <w:p w14:paraId="2761B5DA" w14:textId="77777777" w:rsidR="00B55D5B" w:rsidRPr="00D05366" w:rsidRDefault="00B55D5B" w:rsidP="00B55D5B">
      <w:pPr>
        <w:pStyle w:val="ListParagraph"/>
        <w:numPr>
          <w:ilvl w:val="0"/>
          <w:numId w:val="1"/>
        </w:numPr>
        <w:ind w:left="720"/>
        <w:jc w:val="both"/>
        <w:rPr>
          <w:rFonts w:ascii="Verdana" w:hAnsi="Verdana" w:cs="Arial"/>
          <w:b/>
          <w:sz w:val="24"/>
          <w:szCs w:val="24"/>
        </w:rPr>
      </w:pPr>
      <w:r w:rsidRPr="00D05366">
        <w:rPr>
          <w:rFonts w:ascii="Verdana" w:hAnsi="Verdana" w:cs="Arial"/>
          <w:b/>
          <w:sz w:val="24"/>
          <w:szCs w:val="24"/>
        </w:rPr>
        <w:t xml:space="preserve">Basic Testing </w:t>
      </w:r>
      <w:r w:rsidR="00D05366">
        <w:rPr>
          <w:rFonts w:ascii="Verdana" w:hAnsi="Verdana" w:cs="Arial"/>
          <w:b/>
          <w:sz w:val="24"/>
          <w:szCs w:val="24"/>
        </w:rPr>
        <w:t xml:space="preserve">and Assessment </w:t>
      </w:r>
      <w:r w:rsidRPr="00D05366">
        <w:rPr>
          <w:rFonts w:ascii="Verdana" w:hAnsi="Verdana" w:cs="Arial"/>
          <w:b/>
          <w:sz w:val="24"/>
          <w:szCs w:val="24"/>
        </w:rPr>
        <w:t>Program</w:t>
      </w:r>
    </w:p>
    <w:p w14:paraId="6A8A3745" w14:textId="77777777" w:rsidR="00B55D5B" w:rsidRDefault="00B55D5B" w:rsidP="00B55D5B">
      <w:pPr>
        <w:jc w:val="both"/>
        <w:rPr>
          <w:rFonts w:ascii="Verdana" w:hAnsi="Verdana" w:cs="Arial"/>
          <w:sz w:val="24"/>
          <w:szCs w:val="24"/>
        </w:rPr>
      </w:pPr>
    </w:p>
    <w:p w14:paraId="5377526B" w14:textId="77777777" w:rsidR="00C34871" w:rsidRPr="00B55D5B" w:rsidRDefault="00C34871" w:rsidP="00B55D5B">
      <w:pPr>
        <w:jc w:val="both"/>
        <w:rPr>
          <w:rFonts w:ascii="Verdana" w:hAnsi="Verdana" w:cs="Arial"/>
          <w:sz w:val="24"/>
          <w:szCs w:val="24"/>
        </w:rPr>
      </w:pPr>
      <w:r w:rsidRPr="00B55D5B">
        <w:rPr>
          <w:rFonts w:ascii="Verdana" w:hAnsi="Verdana" w:cs="Arial"/>
          <w:sz w:val="24"/>
          <w:szCs w:val="24"/>
        </w:rPr>
        <w:t>The</w:t>
      </w:r>
      <w:r w:rsidR="001A3303" w:rsidRPr="00B55D5B">
        <w:rPr>
          <w:rFonts w:ascii="Verdana" w:hAnsi="Verdana" w:cs="Arial"/>
          <w:sz w:val="24"/>
          <w:szCs w:val="24"/>
        </w:rPr>
        <w:t xml:space="preserve"> school district will use a </w:t>
      </w:r>
      <w:r w:rsidRPr="00B55D5B">
        <w:rPr>
          <w:rFonts w:ascii="Verdana" w:hAnsi="Verdana" w:cs="Arial"/>
          <w:sz w:val="24"/>
          <w:szCs w:val="24"/>
        </w:rPr>
        <w:t xml:space="preserve">basic testing </w:t>
      </w:r>
      <w:r w:rsidR="00D05366">
        <w:rPr>
          <w:rFonts w:ascii="Verdana" w:hAnsi="Verdana" w:cs="Arial"/>
          <w:sz w:val="24"/>
          <w:szCs w:val="24"/>
        </w:rPr>
        <w:t xml:space="preserve">and assessment </w:t>
      </w:r>
      <w:r w:rsidRPr="00B55D5B">
        <w:rPr>
          <w:rFonts w:ascii="Verdana" w:hAnsi="Verdana" w:cs="Arial"/>
          <w:sz w:val="24"/>
          <w:szCs w:val="24"/>
        </w:rPr>
        <w:t xml:space="preserve">program to evaluate the outcome of the educational program and to provide information needed in working with individuals.  </w:t>
      </w:r>
      <w:r w:rsidR="001A3303" w:rsidRPr="00B55D5B">
        <w:rPr>
          <w:rFonts w:ascii="Verdana" w:hAnsi="Verdana" w:cs="Arial"/>
          <w:sz w:val="24"/>
          <w:szCs w:val="24"/>
        </w:rPr>
        <w:t xml:space="preserve">The program </w:t>
      </w:r>
      <w:r w:rsidRPr="00B55D5B">
        <w:rPr>
          <w:rFonts w:ascii="Verdana" w:hAnsi="Verdana" w:cs="Arial"/>
          <w:sz w:val="24"/>
          <w:szCs w:val="24"/>
        </w:rPr>
        <w:t xml:space="preserve">will be supplemented by such individual and supplementary tests as the needs of the educational program and the district </w:t>
      </w:r>
      <w:r w:rsidR="001A3303" w:rsidRPr="00B55D5B">
        <w:rPr>
          <w:rFonts w:ascii="Verdana" w:hAnsi="Verdana" w:cs="Arial"/>
          <w:sz w:val="24"/>
          <w:szCs w:val="24"/>
        </w:rPr>
        <w:t>indicate.  The</w:t>
      </w:r>
      <w:r w:rsidRPr="00B55D5B">
        <w:rPr>
          <w:rFonts w:ascii="Verdana" w:hAnsi="Verdana" w:cs="Arial"/>
          <w:sz w:val="24"/>
          <w:szCs w:val="24"/>
        </w:rPr>
        <w:t xml:space="preserve"> </w:t>
      </w:r>
      <w:r w:rsidR="001A3303" w:rsidRPr="00B55D5B">
        <w:rPr>
          <w:rFonts w:ascii="Verdana" w:hAnsi="Verdana" w:cs="Arial"/>
          <w:sz w:val="24"/>
          <w:szCs w:val="24"/>
        </w:rPr>
        <w:t xml:space="preserve">superintendent and designees </w:t>
      </w:r>
      <w:r w:rsidRPr="00B55D5B">
        <w:rPr>
          <w:rFonts w:ascii="Verdana" w:hAnsi="Verdana" w:cs="Arial"/>
          <w:sz w:val="24"/>
          <w:szCs w:val="24"/>
        </w:rPr>
        <w:t>will coordinate</w:t>
      </w:r>
      <w:r w:rsidR="001A3303" w:rsidRPr="00B55D5B">
        <w:rPr>
          <w:rFonts w:ascii="Verdana" w:hAnsi="Verdana" w:cs="Arial"/>
          <w:sz w:val="24"/>
          <w:szCs w:val="24"/>
        </w:rPr>
        <w:t xml:space="preserve"> the program</w:t>
      </w:r>
      <w:r w:rsidRPr="00B55D5B">
        <w:rPr>
          <w:rFonts w:ascii="Verdana" w:hAnsi="Verdana" w:cs="Arial"/>
          <w:sz w:val="24"/>
          <w:szCs w:val="24"/>
        </w:rPr>
        <w:t xml:space="preserve"> from K</w:t>
      </w:r>
      <w:r w:rsidR="001A3303" w:rsidRPr="00B55D5B">
        <w:rPr>
          <w:rFonts w:ascii="Verdana" w:hAnsi="Verdana" w:cs="Arial"/>
          <w:sz w:val="24"/>
          <w:szCs w:val="24"/>
        </w:rPr>
        <w:t xml:space="preserve">indergarten through twelfth grade </w:t>
      </w:r>
      <w:r w:rsidRPr="00B55D5B">
        <w:rPr>
          <w:rFonts w:ascii="Verdana" w:hAnsi="Verdana" w:cs="Arial"/>
          <w:sz w:val="24"/>
          <w:szCs w:val="24"/>
        </w:rPr>
        <w:t>to provide continuity</w:t>
      </w:r>
      <w:r w:rsidR="00022767" w:rsidRPr="00B55D5B">
        <w:rPr>
          <w:rFonts w:ascii="Verdana" w:hAnsi="Verdana" w:cs="Arial"/>
          <w:sz w:val="24"/>
          <w:szCs w:val="24"/>
        </w:rPr>
        <w:t>.</w:t>
      </w:r>
      <w:r w:rsidR="0057456F" w:rsidRPr="00B55D5B">
        <w:rPr>
          <w:rFonts w:ascii="Verdana" w:hAnsi="Verdana" w:cs="Arial"/>
          <w:sz w:val="24"/>
          <w:szCs w:val="24"/>
        </w:rPr>
        <w:t xml:space="preserve">  Teachers are prohibited from engaging in any behavior that adversely affects the validity of test scores as a measure of student achievement</w:t>
      </w:r>
      <w:r w:rsidR="00B55D5B" w:rsidRPr="00B55D5B">
        <w:rPr>
          <w:rFonts w:ascii="Verdana" w:hAnsi="Verdana" w:cs="Arial"/>
          <w:sz w:val="24"/>
          <w:szCs w:val="24"/>
        </w:rPr>
        <w:t>.</w:t>
      </w:r>
      <w:r w:rsidR="00B55D5B">
        <w:rPr>
          <w:rFonts w:ascii="Verdana" w:hAnsi="Verdana" w:cs="Arial"/>
          <w:sz w:val="24"/>
          <w:szCs w:val="24"/>
        </w:rPr>
        <w:t xml:space="preserve">  Teachers should consult </w:t>
      </w:r>
      <w:r w:rsidR="00D05366">
        <w:rPr>
          <w:rFonts w:ascii="Verdana" w:hAnsi="Verdana" w:cs="Arial"/>
          <w:sz w:val="24"/>
          <w:szCs w:val="24"/>
        </w:rPr>
        <w:t>with relevant board policies and district protocols assessment administration and security.</w:t>
      </w:r>
    </w:p>
    <w:p w14:paraId="23A1B27B" w14:textId="77777777" w:rsidR="00B55D5B" w:rsidRDefault="00B55D5B" w:rsidP="00C34871">
      <w:pPr>
        <w:jc w:val="both"/>
        <w:rPr>
          <w:rFonts w:ascii="Verdana" w:hAnsi="Verdana" w:cs="Arial"/>
          <w:sz w:val="24"/>
          <w:szCs w:val="24"/>
        </w:rPr>
      </w:pPr>
    </w:p>
    <w:p w14:paraId="0D48E9D6" w14:textId="77777777" w:rsidR="00B55D5B" w:rsidRPr="00D05366" w:rsidRDefault="00B55D5B" w:rsidP="00B55D5B">
      <w:pPr>
        <w:pStyle w:val="ListParagraph"/>
        <w:numPr>
          <w:ilvl w:val="0"/>
          <w:numId w:val="1"/>
        </w:numPr>
        <w:ind w:left="720"/>
        <w:jc w:val="both"/>
        <w:rPr>
          <w:rFonts w:ascii="Verdana" w:hAnsi="Verdana" w:cs="Arial"/>
          <w:b/>
          <w:sz w:val="24"/>
          <w:szCs w:val="24"/>
        </w:rPr>
      </w:pPr>
      <w:r w:rsidRPr="00D05366">
        <w:rPr>
          <w:rFonts w:ascii="Verdana" w:hAnsi="Verdana" w:cs="Arial"/>
          <w:b/>
          <w:sz w:val="24"/>
          <w:szCs w:val="24"/>
        </w:rPr>
        <w:t>Use and Dissemination of Test Results</w:t>
      </w:r>
    </w:p>
    <w:p w14:paraId="413F5F5B" w14:textId="77777777" w:rsidR="00B55D5B" w:rsidRPr="00B55D5B" w:rsidRDefault="00B55D5B" w:rsidP="00B55D5B">
      <w:pPr>
        <w:jc w:val="both"/>
        <w:rPr>
          <w:rFonts w:ascii="Verdana" w:hAnsi="Verdana" w:cs="Arial"/>
          <w:sz w:val="24"/>
          <w:szCs w:val="24"/>
        </w:rPr>
      </w:pPr>
    </w:p>
    <w:p w14:paraId="3739EAC5" w14:textId="77777777" w:rsidR="00B55D5B" w:rsidRPr="00B55D5B" w:rsidRDefault="00B55D5B" w:rsidP="00B55D5B">
      <w:pPr>
        <w:jc w:val="both"/>
        <w:rPr>
          <w:rFonts w:ascii="Verdana" w:hAnsi="Verdana" w:cs="Arial"/>
          <w:sz w:val="24"/>
          <w:szCs w:val="24"/>
        </w:rPr>
      </w:pPr>
      <w:r w:rsidRPr="00B55D5B">
        <w:rPr>
          <w:rFonts w:ascii="Verdana" w:hAnsi="Verdana" w:cs="Arial"/>
          <w:sz w:val="24"/>
          <w:szCs w:val="24"/>
        </w:rPr>
        <w:t>At the board of education’s regular July meeting, the superintendent of schools shall provide an annual written report consisting of the results of the district’s performance program including but not limited to: standardized norm-referenced assessments, criterion-referenced assessments, student performance, school system demographics, financial information, a follow-up study of graduates, and a learning climate survey.  This report shall be made available to all patrons of the district.  Building level results will be reported only to appropriate staff for review and goal setting.</w:t>
      </w:r>
    </w:p>
    <w:p w14:paraId="43F050B2" w14:textId="77777777" w:rsidR="00B55D5B" w:rsidRPr="00B55D5B" w:rsidRDefault="00B55D5B" w:rsidP="00B55D5B">
      <w:pPr>
        <w:jc w:val="both"/>
        <w:rPr>
          <w:rFonts w:ascii="Verdana" w:hAnsi="Verdana" w:cs="Arial"/>
          <w:sz w:val="24"/>
          <w:szCs w:val="24"/>
        </w:rPr>
      </w:pPr>
    </w:p>
    <w:p w14:paraId="7554A14A" w14:textId="77777777" w:rsidR="00B55D5B" w:rsidRPr="00B55D5B" w:rsidRDefault="00B55D5B" w:rsidP="00B55D5B">
      <w:pPr>
        <w:jc w:val="both"/>
        <w:rPr>
          <w:rFonts w:ascii="Verdana" w:hAnsi="Verdana" w:cs="Arial"/>
          <w:sz w:val="24"/>
          <w:szCs w:val="24"/>
        </w:rPr>
      </w:pPr>
      <w:r w:rsidRPr="00B55D5B">
        <w:rPr>
          <w:rFonts w:ascii="Verdana" w:hAnsi="Verdana" w:cs="Arial"/>
          <w:sz w:val="24"/>
          <w:szCs w:val="24"/>
        </w:rPr>
        <w:t xml:space="preserve">This report shall not include any individual test scores or assessment, but individual student test scores or assessment results will be reported to the student's parents or legal guardian(s).  </w:t>
      </w:r>
    </w:p>
    <w:p w14:paraId="4ABC91E9" w14:textId="77777777" w:rsidR="00B55D5B" w:rsidRPr="00B55D5B" w:rsidRDefault="00B55D5B" w:rsidP="00B55D5B">
      <w:pPr>
        <w:jc w:val="both"/>
        <w:rPr>
          <w:rFonts w:ascii="Verdana" w:hAnsi="Verdana" w:cs="Arial"/>
          <w:sz w:val="24"/>
          <w:szCs w:val="24"/>
        </w:rPr>
      </w:pPr>
    </w:p>
    <w:p w14:paraId="3F368591" w14:textId="77777777" w:rsidR="00B55D5B" w:rsidRPr="009471F9" w:rsidRDefault="00B55D5B" w:rsidP="00B55D5B">
      <w:pPr>
        <w:jc w:val="both"/>
        <w:rPr>
          <w:rFonts w:ascii="Verdana" w:hAnsi="Verdana" w:cs="Arial"/>
          <w:sz w:val="24"/>
          <w:szCs w:val="24"/>
        </w:rPr>
      </w:pPr>
      <w:r w:rsidRPr="00B55D5B">
        <w:rPr>
          <w:rFonts w:ascii="Verdana" w:hAnsi="Verdana" w:cs="Arial"/>
          <w:sz w:val="24"/>
          <w:szCs w:val="24"/>
        </w:rPr>
        <w:t>A comprehensive evaluation of the district shall be conducted at least once every five years using instruments and guides approved by the Department of Education.</w:t>
      </w:r>
    </w:p>
    <w:p w14:paraId="29AED110" w14:textId="77777777" w:rsidR="00BB15A8" w:rsidRPr="009471F9" w:rsidRDefault="00BB15A8">
      <w:pPr>
        <w:rPr>
          <w:rFonts w:ascii="Verdana" w:hAnsi="Verdana"/>
          <w:sz w:val="24"/>
          <w:szCs w:val="24"/>
        </w:rPr>
      </w:pPr>
    </w:p>
    <w:p w14:paraId="32970DEF" w14:textId="77026926" w:rsidR="0001743B" w:rsidRPr="009471F9" w:rsidRDefault="0001743B" w:rsidP="0001743B">
      <w:pPr>
        <w:jc w:val="both"/>
        <w:rPr>
          <w:rFonts w:ascii="Verdana" w:hAnsi="Verdana"/>
          <w:sz w:val="24"/>
          <w:szCs w:val="24"/>
        </w:rPr>
      </w:pPr>
      <w:r w:rsidRPr="009471F9">
        <w:rPr>
          <w:rFonts w:ascii="Verdana" w:hAnsi="Verdana"/>
          <w:sz w:val="24"/>
          <w:szCs w:val="24"/>
        </w:rPr>
        <w:t xml:space="preserve">Adopted on: </w:t>
      </w:r>
      <w:r w:rsidR="003C528A">
        <w:rPr>
          <w:rFonts w:ascii="Verdana" w:hAnsi="Verdana"/>
          <w:sz w:val="24"/>
          <w:szCs w:val="24"/>
        </w:rPr>
        <w:t>July 9, 2018</w:t>
      </w:r>
      <w:bookmarkStart w:id="0" w:name="_GoBack"/>
      <w:bookmarkEnd w:id="0"/>
    </w:p>
    <w:p w14:paraId="67FE495C" w14:textId="77777777" w:rsidR="0001743B" w:rsidRPr="009471F9" w:rsidRDefault="0001743B" w:rsidP="0001743B">
      <w:pPr>
        <w:jc w:val="both"/>
        <w:rPr>
          <w:rFonts w:ascii="Verdana" w:hAnsi="Verdana"/>
          <w:sz w:val="24"/>
          <w:szCs w:val="24"/>
        </w:rPr>
      </w:pPr>
      <w:r w:rsidRPr="009471F9">
        <w:rPr>
          <w:rFonts w:ascii="Verdana" w:hAnsi="Verdana"/>
          <w:sz w:val="24"/>
          <w:szCs w:val="24"/>
        </w:rPr>
        <w:t>Revised on: _________________________</w:t>
      </w:r>
    </w:p>
    <w:p w14:paraId="21514FD3" w14:textId="77777777" w:rsidR="0001743B" w:rsidRPr="009471F9" w:rsidRDefault="0001743B" w:rsidP="0001743B">
      <w:pPr>
        <w:tabs>
          <w:tab w:val="left" w:pos="5868"/>
        </w:tabs>
        <w:jc w:val="both"/>
        <w:rPr>
          <w:rFonts w:ascii="Verdana" w:hAnsi="Verdana"/>
          <w:sz w:val="24"/>
          <w:szCs w:val="24"/>
        </w:rPr>
      </w:pPr>
      <w:r w:rsidRPr="009471F9">
        <w:rPr>
          <w:rFonts w:ascii="Verdana" w:hAnsi="Verdana"/>
          <w:sz w:val="24"/>
          <w:szCs w:val="24"/>
        </w:rPr>
        <w:t>Reviewed on: ________________________</w:t>
      </w:r>
      <w:r w:rsidRPr="009471F9">
        <w:rPr>
          <w:rFonts w:ascii="Verdana" w:hAnsi="Verdana"/>
          <w:sz w:val="24"/>
          <w:szCs w:val="24"/>
        </w:rPr>
        <w:tab/>
      </w:r>
    </w:p>
    <w:p w14:paraId="47701FBA" w14:textId="77777777" w:rsidR="0001743B" w:rsidRDefault="0001743B"/>
    <w:sectPr w:rsidR="0001743B" w:rsidSect="00C3487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B754A" w14:textId="77777777" w:rsidR="00691DC9" w:rsidRDefault="00691DC9">
      <w:r>
        <w:separator/>
      </w:r>
    </w:p>
  </w:endnote>
  <w:endnote w:type="continuationSeparator" w:id="0">
    <w:p w14:paraId="6F8B6520" w14:textId="77777777" w:rsidR="00691DC9" w:rsidRDefault="00691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D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DFA6E" w14:textId="77777777" w:rsidR="009461A3" w:rsidRPr="009471F9" w:rsidRDefault="009461A3" w:rsidP="00497482">
    <w:pPr>
      <w:pStyle w:val="Footer"/>
      <w:framePr w:wrap="around" w:vAnchor="text" w:hAnchor="margin" w:xAlign="center" w:y="1"/>
      <w:rPr>
        <w:rStyle w:val="PageNumber"/>
        <w:rFonts w:ascii="Verdana" w:hAnsi="Verdana"/>
        <w:sz w:val="22"/>
        <w:szCs w:val="22"/>
      </w:rPr>
    </w:pPr>
    <w:r w:rsidRPr="009471F9">
      <w:rPr>
        <w:rStyle w:val="PageNumber"/>
        <w:rFonts w:ascii="Verdana" w:hAnsi="Verdana"/>
        <w:sz w:val="22"/>
        <w:szCs w:val="22"/>
      </w:rPr>
      <w:fldChar w:fldCharType="begin"/>
    </w:r>
    <w:r w:rsidRPr="009471F9">
      <w:rPr>
        <w:rStyle w:val="PageNumber"/>
        <w:rFonts w:ascii="Verdana" w:hAnsi="Verdana"/>
        <w:sz w:val="22"/>
        <w:szCs w:val="22"/>
      </w:rPr>
      <w:instrText xml:space="preserve">PAGE  </w:instrText>
    </w:r>
    <w:r w:rsidRPr="009471F9">
      <w:rPr>
        <w:rStyle w:val="PageNumber"/>
        <w:rFonts w:ascii="Verdana" w:hAnsi="Verdana"/>
        <w:sz w:val="22"/>
        <w:szCs w:val="22"/>
      </w:rPr>
      <w:fldChar w:fldCharType="end"/>
    </w:r>
  </w:p>
  <w:p w14:paraId="43BD2D0C" w14:textId="77777777" w:rsidR="009461A3" w:rsidRPr="009471F9" w:rsidRDefault="009461A3">
    <w:pPr>
      <w:pStyle w:val="Footer"/>
      <w:rPr>
        <w:rFonts w:ascii="Verdana" w:hAnsi="Verdana"/>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1FA0D" w14:textId="77777777" w:rsidR="009461A3" w:rsidRPr="009471F9" w:rsidRDefault="009461A3" w:rsidP="009461A3">
    <w:pPr>
      <w:pStyle w:val="Footer"/>
      <w:jc w:val="center"/>
      <w:rPr>
        <w:rFonts w:ascii="Verdana" w:hAnsi="Verdana"/>
        <w:sz w:val="22"/>
        <w:szCs w:val="22"/>
      </w:rPr>
    </w:pPr>
    <w:r w:rsidRPr="009471F9">
      <w:rPr>
        <w:rStyle w:val="PageNumber"/>
        <w:rFonts w:ascii="Verdana" w:hAnsi="Verdana"/>
        <w:sz w:val="22"/>
        <w:szCs w:val="22"/>
      </w:rPr>
      <w:t xml:space="preserve">Page </w:t>
    </w:r>
    <w:r w:rsidRPr="009471F9">
      <w:rPr>
        <w:rStyle w:val="PageNumber"/>
        <w:rFonts w:ascii="Verdana" w:hAnsi="Verdana"/>
        <w:sz w:val="22"/>
        <w:szCs w:val="22"/>
      </w:rPr>
      <w:fldChar w:fldCharType="begin"/>
    </w:r>
    <w:r w:rsidRPr="009471F9">
      <w:rPr>
        <w:rStyle w:val="PageNumber"/>
        <w:rFonts w:ascii="Verdana" w:hAnsi="Verdana"/>
        <w:sz w:val="22"/>
        <w:szCs w:val="22"/>
      </w:rPr>
      <w:instrText xml:space="preserve"> PAGE </w:instrText>
    </w:r>
    <w:r w:rsidRPr="009471F9">
      <w:rPr>
        <w:rStyle w:val="PageNumber"/>
        <w:rFonts w:ascii="Verdana" w:hAnsi="Verdana"/>
        <w:sz w:val="22"/>
        <w:szCs w:val="22"/>
      </w:rPr>
      <w:fldChar w:fldCharType="separate"/>
    </w:r>
    <w:r w:rsidR="004A06D0">
      <w:rPr>
        <w:rStyle w:val="PageNumber"/>
        <w:rFonts w:ascii="Verdana" w:hAnsi="Verdana"/>
        <w:noProof/>
        <w:sz w:val="22"/>
        <w:szCs w:val="22"/>
      </w:rPr>
      <w:t>1</w:t>
    </w:r>
    <w:r w:rsidRPr="009471F9">
      <w:rPr>
        <w:rStyle w:val="PageNumber"/>
        <w:rFonts w:ascii="Verdana" w:hAnsi="Verdana"/>
        <w:sz w:val="22"/>
        <w:szCs w:val="22"/>
      </w:rPr>
      <w:fldChar w:fldCharType="end"/>
    </w:r>
    <w:r w:rsidRPr="009471F9">
      <w:rPr>
        <w:rStyle w:val="PageNumber"/>
        <w:rFonts w:ascii="Verdana" w:hAnsi="Verdana"/>
        <w:sz w:val="22"/>
        <w:szCs w:val="22"/>
      </w:rPr>
      <w:t xml:space="preserve"> of </w:t>
    </w:r>
    <w:r w:rsidRPr="009471F9">
      <w:rPr>
        <w:rStyle w:val="PageNumber"/>
        <w:rFonts w:ascii="Verdana" w:hAnsi="Verdana"/>
        <w:sz w:val="22"/>
        <w:szCs w:val="22"/>
      </w:rPr>
      <w:fldChar w:fldCharType="begin"/>
    </w:r>
    <w:r w:rsidRPr="009471F9">
      <w:rPr>
        <w:rStyle w:val="PageNumber"/>
        <w:rFonts w:ascii="Verdana" w:hAnsi="Verdana"/>
        <w:sz w:val="22"/>
        <w:szCs w:val="22"/>
      </w:rPr>
      <w:instrText xml:space="preserve"> NUMPAGES </w:instrText>
    </w:r>
    <w:r w:rsidRPr="009471F9">
      <w:rPr>
        <w:rStyle w:val="PageNumber"/>
        <w:rFonts w:ascii="Verdana" w:hAnsi="Verdana"/>
        <w:sz w:val="22"/>
        <w:szCs w:val="22"/>
      </w:rPr>
      <w:fldChar w:fldCharType="separate"/>
    </w:r>
    <w:r w:rsidR="004A06D0">
      <w:rPr>
        <w:rStyle w:val="PageNumber"/>
        <w:rFonts w:ascii="Verdana" w:hAnsi="Verdana"/>
        <w:noProof/>
        <w:sz w:val="22"/>
        <w:szCs w:val="22"/>
      </w:rPr>
      <w:t>1</w:t>
    </w:r>
    <w:r w:rsidRPr="009471F9">
      <w:rPr>
        <w:rStyle w:val="PageNumber"/>
        <w:rFonts w:ascii="Verdana" w:hAnsi="Verdana"/>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6490E" w14:textId="77777777" w:rsidR="004A06D0" w:rsidRDefault="004A06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C6B5D" w14:textId="77777777" w:rsidR="00691DC9" w:rsidRDefault="00691DC9">
      <w:r>
        <w:separator/>
      </w:r>
    </w:p>
  </w:footnote>
  <w:footnote w:type="continuationSeparator" w:id="0">
    <w:p w14:paraId="1EB358A9" w14:textId="77777777" w:rsidR="00691DC9" w:rsidRDefault="00691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B15CE" w14:textId="77777777" w:rsidR="004A06D0" w:rsidRDefault="004A06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F0509" w14:textId="77777777" w:rsidR="004A06D0" w:rsidRDefault="004A06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C7C17" w14:textId="77777777" w:rsidR="004A06D0" w:rsidRDefault="004A06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C802AC"/>
    <w:multiLevelType w:val="hybridMultilevel"/>
    <w:tmpl w:val="4A8C750E"/>
    <w:lvl w:ilvl="0" w:tplc="9CD28B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650"/>
    <w:rsid w:val="0001743B"/>
    <w:rsid w:val="00022767"/>
    <w:rsid w:val="00037C03"/>
    <w:rsid w:val="001A3303"/>
    <w:rsid w:val="00235DA2"/>
    <w:rsid w:val="003C528A"/>
    <w:rsid w:val="00497482"/>
    <w:rsid w:val="004A06D0"/>
    <w:rsid w:val="00537D63"/>
    <w:rsid w:val="0057456F"/>
    <w:rsid w:val="00691757"/>
    <w:rsid w:val="00691DC9"/>
    <w:rsid w:val="009333C1"/>
    <w:rsid w:val="009461A3"/>
    <w:rsid w:val="009471F9"/>
    <w:rsid w:val="00AE6650"/>
    <w:rsid w:val="00B55D5B"/>
    <w:rsid w:val="00BB15A8"/>
    <w:rsid w:val="00C34871"/>
    <w:rsid w:val="00CF2153"/>
    <w:rsid w:val="00D05366"/>
    <w:rsid w:val="00D1408F"/>
    <w:rsid w:val="00E27A55"/>
    <w:rsid w:val="00E74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3F2F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34871"/>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461A3"/>
    <w:pPr>
      <w:tabs>
        <w:tab w:val="center" w:pos="4320"/>
        <w:tab w:val="right" w:pos="8640"/>
      </w:tabs>
    </w:pPr>
  </w:style>
  <w:style w:type="character" w:styleId="PageNumber">
    <w:name w:val="page number"/>
    <w:basedOn w:val="DefaultParagraphFont"/>
    <w:rsid w:val="009461A3"/>
  </w:style>
  <w:style w:type="paragraph" w:styleId="Header">
    <w:name w:val="header"/>
    <w:basedOn w:val="Normal"/>
    <w:rsid w:val="009461A3"/>
    <w:pPr>
      <w:tabs>
        <w:tab w:val="center" w:pos="4320"/>
        <w:tab w:val="right" w:pos="8640"/>
      </w:tabs>
    </w:pPr>
  </w:style>
  <w:style w:type="paragraph" w:styleId="ListParagraph">
    <w:name w:val="List Paragraph"/>
    <w:basedOn w:val="Normal"/>
    <w:uiPriority w:val="34"/>
    <w:qFormat/>
    <w:rsid w:val="00B55D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2018-07-17T20:17:00Z</dcterms:created>
  <dcterms:modified xsi:type="dcterms:W3CDTF">2018-07-17T20:17:00Z</dcterms:modified>
</cp:coreProperties>
</file>