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8104" w14:textId="77777777" w:rsidR="00805D9A" w:rsidRPr="008F0BD6" w:rsidRDefault="00805D9A" w:rsidP="00805D9A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8F0BD6">
        <w:rPr>
          <w:rFonts w:ascii="Verdana" w:hAnsi="Verdana"/>
          <w:sz w:val="24"/>
          <w:szCs w:val="24"/>
          <w:lang w:val="en-CA"/>
        </w:rPr>
        <w:fldChar w:fldCharType="begin"/>
      </w:r>
      <w:r w:rsidRPr="008F0BD6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8F0BD6">
        <w:rPr>
          <w:rFonts w:ascii="Verdana" w:hAnsi="Verdana"/>
          <w:sz w:val="24"/>
          <w:szCs w:val="24"/>
          <w:lang w:val="en-CA"/>
        </w:rPr>
        <w:fldChar w:fldCharType="end"/>
      </w:r>
      <w:r w:rsidRPr="008F0BD6">
        <w:rPr>
          <w:rFonts w:ascii="Verdana" w:hAnsi="Verdana" w:cs="Arial"/>
          <w:b/>
          <w:bCs/>
          <w:sz w:val="24"/>
          <w:szCs w:val="24"/>
        </w:rPr>
        <w:t>5011</w:t>
      </w:r>
    </w:p>
    <w:p w14:paraId="12B766A0" w14:textId="77777777" w:rsidR="00805D9A" w:rsidRPr="008F0BD6" w:rsidRDefault="00805D9A" w:rsidP="00805D9A">
      <w:pPr>
        <w:jc w:val="center"/>
        <w:rPr>
          <w:rFonts w:ascii="Verdana" w:hAnsi="Verdana" w:cs="Arial"/>
          <w:sz w:val="24"/>
          <w:szCs w:val="24"/>
        </w:rPr>
      </w:pPr>
      <w:r w:rsidRPr="008F0BD6">
        <w:rPr>
          <w:rFonts w:ascii="Verdana" w:hAnsi="Verdana" w:cs="Arial"/>
          <w:b/>
          <w:bCs/>
          <w:sz w:val="24"/>
          <w:szCs w:val="24"/>
        </w:rPr>
        <w:t>Physical</w:t>
      </w:r>
      <w:r w:rsidR="004A758A">
        <w:rPr>
          <w:rFonts w:ascii="Verdana" w:hAnsi="Verdana" w:cs="Arial"/>
          <w:b/>
          <w:bCs/>
          <w:sz w:val="24"/>
          <w:szCs w:val="24"/>
        </w:rPr>
        <w:t xml:space="preserve"> Examination</w:t>
      </w:r>
      <w:r w:rsidRPr="008F0BD6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2E0896">
        <w:rPr>
          <w:rFonts w:ascii="Verdana" w:hAnsi="Verdana" w:cs="Arial"/>
          <w:b/>
          <w:bCs/>
          <w:sz w:val="24"/>
          <w:szCs w:val="24"/>
        </w:rPr>
        <w:t xml:space="preserve">and </w:t>
      </w:r>
      <w:r w:rsidR="004A758A">
        <w:rPr>
          <w:rFonts w:ascii="Verdana" w:hAnsi="Verdana" w:cs="Arial"/>
          <w:b/>
          <w:bCs/>
          <w:sz w:val="24"/>
          <w:szCs w:val="24"/>
        </w:rPr>
        <w:t>Visual Evaluation</w:t>
      </w:r>
      <w:r w:rsidR="007E48BB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8F0BD6">
        <w:rPr>
          <w:rFonts w:ascii="Verdana" w:hAnsi="Verdana" w:cs="Arial"/>
          <w:b/>
          <w:bCs/>
          <w:sz w:val="24"/>
          <w:szCs w:val="24"/>
        </w:rPr>
        <w:t>of Students</w:t>
      </w:r>
      <w:r w:rsidRPr="008F0BD6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8F0BD6">
        <w:rPr>
          <w:rFonts w:ascii="Verdana" w:hAnsi="Verdana" w:cs="Arial"/>
          <w:b/>
          <w:bCs/>
          <w:sz w:val="24"/>
          <w:szCs w:val="24"/>
        </w:rPr>
        <w:instrText>tc "Physical Examination of Students"</w:instrText>
      </w:r>
      <w:r w:rsidRPr="008F0BD6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0E8B862" w14:textId="77777777" w:rsidR="00805D9A" w:rsidRPr="008F0BD6" w:rsidRDefault="00805D9A" w:rsidP="00805D9A">
      <w:pPr>
        <w:rPr>
          <w:rFonts w:ascii="Verdana" w:hAnsi="Verdana" w:cs="Arial"/>
          <w:sz w:val="24"/>
          <w:szCs w:val="24"/>
        </w:rPr>
      </w:pPr>
    </w:p>
    <w:p w14:paraId="1AF63A2E" w14:textId="77777777" w:rsidR="002E0896" w:rsidRPr="00982E35" w:rsidRDefault="002E0896" w:rsidP="00982E35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 w:cs="Arial"/>
          <w:b/>
          <w:sz w:val="24"/>
          <w:szCs w:val="24"/>
        </w:rPr>
      </w:pPr>
      <w:r w:rsidRPr="00982E35">
        <w:rPr>
          <w:rFonts w:ascii="Verdana" w:hAnsi="Verdana" w:cs="Arial"/>
          <w:b/>
          <w:sz w:val="24"/>
          <w:szCs w:val="24"/>
        </w:rPr>
        <w:t>Physical Examination</w:t>
      </w:r>
    </w:p>
    <w:p w14:paraId="7322C17D" w14:textId="77777777" w:rsidR="002E0896" w:rsidRDefault="002E0896">
      <w:pPr>
        <w:jc w:val="both"/>
        <w:rPr>
          <w:rFonts w:ascii="Verdana" w:hAnsi="Verdana" w:cs="Arial"/>
          <w:sz w:val="24"/>
          <w:szCs w:val="24"/>
        </w:rPr>
      </w:pPr>
    </w:p>
    <w:p w14:paraId="1765BCE4" w14:textId="77777777" w:rsidR="00615F1B" w:rsidRPr="00982E35" w:rsidRDefault="00805D9A">
      <w:p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The </w:t>
      </w:r>
      <w:r w:rsidR="00C23FBA" w:rsidRPr="00982E35">
        <w:rPr>
          <w:rFonts w:ascii="Verdana" w:hAnsi="Verdana" w:cs="Arial"/>
          <w:sz w:val="24"/>
          <w:szCs w:val="24"/>
        </w:rPr>
        <w:t xml:space="preserve">following students shall provide </w:t>
      </w:r>
      <w:r w:rsidRPr="00982E35">
        <w:rPr>
          <w:rFonts w:ascii="Verdana" w:hAnsi="Verdana" w:cs="Arial"/>
          <w:sz w:val="24"/>
          <w:szCs w:val="24"/>
        </w:rPr>
        <w:t>evidence of a physical examination by a qualified health care provider</w:t>
      </w:r>
      <w:r w:rsidR="00C23FBA" w:rsidRPr="00982E35">
        <w:rPr>
          <w:rFonts w:ascii="Verdana" w:hAnsi="Verdana" w:cs="Arial"/>
          <w:sz w:val="24"/>
          <w:szCs w:val="24"/>
        </w:rPr>
        <w:t>:</w:t>
      </w:r>
      <w:r w:rsidRPr="00982E35">
        <w:rPr>
          <w:rFonts w:ascii="Verdana" w:hAnsi="Verdana" w:cs="Arial"/>
          <w:sz w:val="24"/>
          <w:szCs w:val="24"/>
        </w:rPr>
        <w:t xml:space="preserve"> </w:t>
      </w:r>
    </w:p>
    <w:p w14:paraId="350C40A2" w14:textId="77777777" w:rsidR="00615F1B" w:rsidRPr="008F0BD6" w:rsidRDefault="00615F1B" w:rsidP="00805D9A">
      <w:pPr>
        <w:jc w:val="both"/>
        <w:rPr>
          <w:rFonts w:ascii="Verdana" w:hAnsi="Verdana" w:cs="Arial"/>
          <w:sz w:val="24"/>
          <w:szCs w:val="24"/>
        </w:rPr>
      </w:pPr>
    </w:p>
    <w:p w14:paraId="32185D78" w14:textId="77777777" w:rsidR="00615F1B" w:rsidRPr="008F0BD6" w:rsidRDefault="00C23FBA" w:rsidP="00615F1B">
      <w:pPr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8F0BD6">
        <w:rPr>
          <w:rFonts w:ascii="Verdana" w:hAnsi="Verdana" w:cs="Arial"/>
          <w:sz w:val="24"/>
          <w:szCs w:val="24"/>
        </w:rPr>
        <w:t>a</w:t>
      </w:r>
      <w:r w:rsidR="00805D9A" w:rsidRPr="008F0BD6">
        <w:rPr>
          <w:rFonts w:ascii="Verdana" w:hAnsi="Verdana" w:cs="Arial"/>
          <w:sz w:val="24"/>
          <w:szCs w:val="24"/>
        </w:rPr>
        <w:t xml:space="preserve">ll incoming students in the beginner grade; </w:t>
      </w:r>
    </w:p>
    <w:p w14:paraId="6BC69D88" w14:textId="77777777" w:rsidR="00615F1B" w:rsidRPr="008F0BD6" w:rsidRDefault="00805D9A" w:rsidP="00615F1B">
      <w:pPr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8F0BD6">
        <w:rPr>
          <w:rFonts w:ascii="Verdana" w:hAnsi="Verdana" w:cs="Arial"/>
          <w:sz w:val="24"/>
          <w:szCs w:val="24"/>
        </w:rPr>
        <w:t xml:space="preserve">students in seventh grade; and </w:t>
      </w:r>
    </w:p>
    <w:p w14:paraId="3D965B8C" w14:textId="77777777" w:rsidR="00615F1B" w:rsidRPr="008F0BD6" w:rsidRDefault="00805D9A" w:rsidP="00615F1B">
      <w:pPr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8F0BD6">
        <w:rPr>
          <w:rFonts w:ascii="Verdana" w:hAnsi="Verdana" w:cs="Arial"/>
          <w:sz w:val="24"/>
          <w:szCs w:val="24"/>
        </w:rPr>
        <w:t xml:space="preserve">all out-of-state transfer students.  </w:t>
      </w:r>
    </w:p>
    <w:p w14:paraId="4C42EE7D" w14:textId="77777777" w:rsidR="00615F1B" w:rsidRPr="008F0BD6" w:rsidRDefault="00615F1B" w:rsidP="00805D9A">
      <w:pPr>
        <w:jc w:val="both"/>
        <w:rPr>
          <w:rFonts w:ascii="Verdana" w:hAnsi="Verdana" w:cs="Arial"/>
          <w:sz w:val="24"/>
          <w:szCs w:val="24"/>
        </w:rPr>
      </w:pPr>
    </w:p>
    <w:p w14:paraId="3EC40914" w14:textId="77777777" w:rsidR="00BB15A8" w:rsidRPr="008F0BD6" w:rsidRDefault="00805D9A" w:rsidP="00805D9A">
      <w:pPr>
        <w:jc w:val="both"/>
        <w:rPr>
          <w:rFonts w:ascii="Verdana" w:hAnsi="Verdana" w:cs="Arial"/>
          <w:sz w:val="24"/>
          <w:szCs w:val="24"/>
        </w:rPr>
      </w:pPr>
      <w:r w:rsidRPr="008F0BD6">
        <w:rPr>
          <w:rFonts w:ascii="Verdana" w:hAnsi="Verdana" w:cs="Arial"/>
          <w:sz w:val="24"/>
          <w:szCs w:val="24"/>
        </w:rPr>
        <w:t>Evidence of a physical examination must be dated no more than six months prior to entrance</w:t>
      </w:r>
      <w:r w:rsidRPr="008F0BD6">
        <w:rPr>
          <w:rFonts w:ascii="Verdana" w:hAnsi="Verdana" w:cs="Arial"/>
          <w:sz w:val="24"/>
          <w:szCs w:val="24"/>
        </w:rPr>
        <w:tab/>
      </w:r>
    </w:p>
    <w:p w14:paraId="019D0BAD" w14:textId="77777777" w:rsidR="00615F1B" w:rsidRPr="008F0BD6" w:rsidRDefault="00615F1B" w:rsidP="00805D9A">
      <w:pPr>
        <w:jc w:val="both"/>
        <w:rPr>
          <w:rFonts w:ascii="Verdana" w:hAnsi="Verdana" w:cs="Arial"/>
          <w:sz w:val="24"/>
          <w:szCs w:val="24"/>
        </w:rPr>
      </w:pPr>
    </w:p>
    <w:p w14:paraId="00D5A34C" w14:textId="77777777" w:rsidR="002E0896" w:rsidRPr="00982E35" w:rsidRDefault="004A758A" w:rsidP="00982E35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Visual Evaluation</w:t>
      </w:r>
      <w:r w:rsidR="002E0896" w:rsidRPr="00982E35">
        <w:rPr>
          <w:rFonts w:ascii="Verdana" w:hAnsi="Verdana" w:cs="Arial"/>
          <w:b/>
          <w:sz w:val="24"/>
          <w:szCs w:val="24"/>
        </w:rPr>
        <w:t xml:space="preserve"> for Students</w:t>
      </w:r>
    </w:p>
    <w:p w14:paraId="1EE65DF9" w14:textId="77777777" w:rsidR="002E0896" w:rsidRPr="002E0896" w:rsidRDefault="002E0896" w:rsidP="002E0896">
      <w:pPr>
        <w:pStyle w:val="ListParagraph"/>
        <w:ind w:left="1080"/>
        <w:jc w:val="both"/>
        <w:rPr>
          <w:rFonts w:ascii="Verdana" w:hAnsi="Verdana" w:cs="Arial"/>
          <w:sz w:val="24"/>
          <w:szCs w:val="24"/>
        </w:rPr>
      </w:pPr>
    </w:p>
    <w:p w14:paraId="06AFE3C0" w14:textId="77777777" w:rsidR="002E0896" w:rsidRDefault="002E0896" w:rsidP="00982E35">
      <w:p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 w:cs="Arial"/>
          <w:sz w:val="24"/>
          <w:szCs w:val="24"/>
        </w:rPr>
        <w:t xml:space="preserve">following students shall provide evidence of a vision </w:t>
      </w:r>
      <w:r w:rsidR="004A758A">
        <w:rPr>
          <w:rFonts w:ascii="Verdana" w:hAnsi="Verdana" w:cs="Arial"/>
          <w:sz w:val="24"/>
          <w:szCs w:val="24"/>
        </w:rPr>
        <w:t>evaluation</w:t>
      </w:r>
      <w:r>
        <w:rPr>
          <w:rFonts w:ascii="Verdana" w:hAnsi="Verdana" w:cs="Arial"/>
          <w:sz w:val="24"/>
          <w:szCs w:val="24"/>
        </w:rPr>
        <w:t xml:space="preserve"> by a qualified vision health care provider:</w:t>
      </w:r>
    </w:p>
    <w:p w14:paraId="24C0F01E" w14:textId="77777777" w:rsidR="002E0896" w:rsidRDefault="002E0896" w:rsidP="00982E35">
      <w:pPr>
        <w:jc w:val="both"/>
        <w:rPr>
          <w:rFonts w:ascii="Verdana" w:hAnsi="Verdana" w:cs="Arial"/>
          <w:sz w:val="24"/>
          <w:szCs w:val="24"/>
        </w:rPr>
      </w:pPr>
    </w:p>
    <w:p w14:paraId="18C862F0" w14:textId="77777777" w:rsidR="002E0896" w:rsidRDefault="002E0896" w:rsidP="00982E3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all incoming students in the beginner grade and </w:t>
      </w:r>
    </w:p>
    <w:p w14:paraId="5A885D93" w14:textId="77777777" w:rsidR="002E0896" w:rsidRPr="00982E35" w:rsidRDefault="002E0896" w:rsidP="00982E35">
      <w:pPr>
        <w:pStyle w:val="ListParagraph"/>
        <w:numPr>
          <w:ilvl w:val="0"/>
          <w:numId w:val="3"/>
        </w:num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all out-of-state transfer students   </w:t>
      </w:r>
    </w:p>
    <w:p w14:paraId="3C7AC46E" w14:textId="77777777" w:rsidR="002E0896" w:rsidRPr="002E0896" w:rsidRDefault="002E0896" w:rsidP="002E0896">
      <w:pPr>
        <w:pStyle w:val="ListParagraph"/>
        <w:ind w:left="1080"/>
        <w:jc w:val="both"/>
        <w:rPr>
          <w:rFonts w:ascii="Verdana" w:hAnsi="Verdana" w:cs="Arial"/>
          <w:sz w:val="24"/>
          <w:szCs w:val="24"/>
        </w:rPr>
      </w:pPr>
    </w:p>
    <w:p w14:paraId="4CCE8108" w14:textId="77777777" w:rsidR="002E0896" w:rsidRDefault="002E0896" w:rsidP="00982E35">
      <w:p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The health care provider must test the student for amblyopia, strabismus and internal and external eye health, with testing sufficient to determine visual acuity.  </w:t>
      </w:r>
      <w:r w:rsidRPr="002E0896">
        <w:rPr>
          <w:rFonts w:ascii="Verdana" w:hAnsi="Verdana" w:cs="Arial"/>
          <w:sz w:val="24"/>
          <w:szCs w:val="24"/>
        </w:rPr>
        <w:t xml:space="preserve">Evidence of a </w:t>
      </w:r>
      <w:r w:rsidR="004A758A">
        <w:rPr>
          <w:rFonts w:ascii="Verdana" w:hAnsi="Verdana" w:cs="Arial"/>
          <w:sz w:val="24"/>
          <w:szCs w:val="24"/>
        </w:rPr>
        <w:t>visual evaluation</w:t>
      </w:r>
      <w:r w:rsidRPr="002E0896">
        <w:rPr>
          <w:rFonts w:ascii="Verdana" w:hAnsi="Verdana" w:cs="Arial"/>
          <w:sz w:val="24"/>
          <w:szCs w:val="24"/>
        </w:rPr>
        <w:t xml:space="preserve"> must be dated no more than six months prior to entrance.  </w:t>
      </w:r>
    </w:p>
    <w:p w14:paraId="2938FE47" w14:textId="77777777" w:rsidR="006A5C61" w:rsidRDefault="006A5C61" w:rsidP="00982E35">
      <w:pPr>
        <w:jc w:val="both"/>
        <w:rPr>
          <w:rFonts w:ascii="Verdana" w:hAnsi="Verdana" w:cs="Arial"/>
          <w:sz w:val="24"/>
          <w:szCs w:val="24"/>
        </w:rPr>
      </w:pPr>
    </w:p>
    <w:p w14:paraId="0A7FB2A0" w14:textId="77777777" w:rsidR="006A5C61" w:rsidRPr="00982E35" w:rsidRDefault="006A5C61" w:rsidP="00982E35">
      <w:pPr>
        <w:jc w:val="both"/>
        <w:rPr>
          <w:rFonts w:ascii="Verdana" w:hAnsi="Verdana" w:cs="Arial"/>
          <w:sz w:val="24"/>
          <w:szCs w:val="24"/>
        </w:rPr>
      </w:pPr>
      <w:r w:rsidRPr="006A5C61">
        <w:rPr>
          <w:rFonts w:ascii="Verdana" w:hAnsi="Verdana" w:cs="Arial"/>
          <w:sz w:val="24"/>
          <w:szCs w:val="24"/>
        </w:rPr>
        <w:t>Parents or guardians who wish to receive information regarding free or reduced-cost visual evaluations may contact Kids Connection at (877)-NEB-KIDS or the Nebraska Optometric Association at (800) 766-4466.</w:t>
      </w:r>
      <w:r w:rsidRPr="006A5C61">
        <w:rPr>
          <w:rFonts w:ascii="Verdana" w:hAnsi="Verdana" w:cs="Arial"/>
          <w:sz w:val="24"/>
          <w:szCs w:val="24"/>
        </w:rPr>
        <w:tab/>
      </w:r>
    </w:p>
    <w:p w14:paraId="5FF46CE1" w14:textId="77777777" w:rsidR="002E0896" w:rsidRPr="002E0896" w:rsidRDefault="002E0896" w:rsidP="002E0896">
      <w:pPr>
        <w:pStyle w:val="ListParagraph"/>
        <w:ind w:left="1080"/>
        <w:jc w:val="both"/>
        <w:rPr>
          <w:rFonts w:ascii="Verdana" w:hAnsi="Verdana" w:cs="Arial"/>
          <w:sz w:val="24"/>
          <w:szCs w:val="24"/>
        </w:rPr>
      </w:pPr>
    </w:p>
    <w:p w14:paraId="3F01DBE4" w14:textId="77777777" w:rsidR="002E0896" w:rsidRPr="00982E35" w:rsidRDefault="002E0896" w:rsidP="00982E35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 w:cs="Arial"/>
          <w:b/>
          <w:sz w:val="24"/>
          <w:szCs w:val="24"/>
        </w:rPr>
      </w:pPr>
      <w:r w:rsidRPr="00982E35">
        <w:rPr>
          <w:rFonts w:ascii="Verdana" w:hAnsi="Verdana" w:cs="Arial"/>
          <w:b/>
          <w:sz w:val="24"/>
          <w:szCs w:val="24"/>
        </w:rPr>
        <w:t>Objection to Examination</w:t>
      </w:r>
    </w:p>
    <w:p w14:paraId="455D7FBC" w14:textId="77777777" w:rsidR="002E0896" w:rsidRDefault="002E0896">
      <w:pPr>
        <w:jc w:val="both"/>
        <w:rPr>
          <w:rFonts w:ascii="Verdana" w:hAnsi="Verdana" w:cs="Arial"/>
          <w:sz w:val="24"/>
          <w:szCs w:val="24"/>
        </w:rPr>
      </w:pPr>
    </w:p>
    <w:p w14:paraId="2EFA3B32" w14:textId="77777777" w:rsidR="002E0896" w:rsidRDefault="002E0896" w:rsidP="00615F1B">
      <w:pPr>
        <w:jc w:val="both"/>
        <w:rPr>
          <w:rFonts w:ascii="Verdana" w:hAnsi="Verdana" w:cs="Arial"/>
          <w:sz w:val="24"/>
          <w:szCs w:val="24"/>
        </w:rPr>
      </w:pPr>
      <w:r w:rsidRPr="00982E35">
        <w:rPr>
          <w:rFonts w:ascii="Verdana" w:hAnsi="Verdana" w:cs="Arial"/>
          <w:sz w:val="24"/>
          <w:szCs w:val="24"/>
        </w:rPr>
        <w:t xml:space="preserve">Any parent(s) or guardian(s) who object to a </w:t>
      </w:r>
      <w:r w:rsidR="006A5C61">
        <w:rPr>
          <w:rFonts w:ascii="Verdana" w:hAnsi="Verdana" w:cs="Arial"/>
          <w:sz w:val="24"/>
          <w:szCs w:val="24"/>
        </w:rPr>
        <w:t xml:space="preserve">physical and/or </w:t>
      </w:r>
      <w:r w:rsidRPr="00982E35">
        <w:rPr>
          <w:rFonts w:ascii="Verdana" w:hAnsi="Verdana" w:cs="Arial"/>
          <w:sz w:val="24"/>
          <w:szCs w:val="24"/>
        </w:rPr>
        <w:t>vision examination</w:t>
      </w:r>
      <w:r w:rsidR="004A758A">
        <w:rPr>
          <w:rFonts w:ascii="Verdana" w:hAnsi="Verdana" w:cs="Arial"/>
          <w:sz w:val="24"/>
          <w:szCs w:val="24"/>
        </w:rPr>
        <w:t xml:space="preserve"> and evaluation</w:t>
      </w:r>
      <w:r w:rsidRPr="00982E35">
        <w:rPr>
          <w:rFonts w:ascii="Verdana" w:hAnsi="Verdana" w:cs="Arial"/>
          <w:sz w:val="24"/>
          <w:szCs w:val="24"/>
        </w:rPr>
        <w:t xml:space="preserve"> must submit a signed and dated refusal form to the school.  </w:t>
      </w:r>
    </w:p>
    <w:p w14:paraId="50BDB638" w14:textId="77777777" w:rsidR="005B5E60" w:rsidRDefault="005B5E60" w:rsidP="00615F1B">
      <w:pPr>
        <w:jc w:val="both"/>
        <w:rPr>
          <w:rFonts w:ascii="Verdana" w:hAnsi="Verdana" w:cs="Arial"/>
          <w:sz w:val="24"/>
          <w:szCs w:val="24"/>
        </w:rPr>
      </w:pPr>
    </w:p>
    <w:p w14:paraId="19046002" w14:textId="77777777" w:rsidR="005B5E60" w:rsidRDefault="005B5E60" w:rsidP="00615F1B">
      <w:pPr>
        <w:jc w:val="both"/>
        <w:rPr>
          <w:rFonts w:ascii="Verdana" w:hAnsi="Verdana"/>
          <w:sz w:val="24"/>
          <w:szCs w:val="24"/>
        </w:rPr>
      </w:pPr>
    </w:p>
    <w:p w14:paraId="57E3E226" w14:textId="7204C1D2" w:rsidR="00615F1B" w:rsidRPr="008F0BD6" w:rsidRDefault="00615F1B" w:rsidP="00615F1B">
      <w:pPr>
        <w:jc w:val="both"/>
        <w:rPr>
          <w:rFonts w:ascii="Verdana" w:hAnsi="Verdana"/>
          <w:sz w:val="24"/>
          <w:szCs w:val="24"/>
        </w:rPr>
      </w:pPr>
      <w:r w:rsidRPr="008F0BD6">
        <w:rPr>
          <w:rFonts w:ascii="Verdana" w:hAnsi="Verdana"/>
          <w:sz w:val="24"/>
          <w:szCs w:val="24"/>
        </w:rPr>
        <w:t xml:space="preserve">Adopted on: </w:t>
      </w:r>
      <w:r w:rsidR="00466449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5C67B933" w14:textId="77777777" w:rsidR="00615F1B" w:rsidRPr="008F0BD6" w:rsidRDefault="00615F1B" w:rsidP="00615F1B">
      <w:pPr>
        <w:jc w:val="both"/>
        <w:rPr>
          <w:rFonts w:ascii="Verdana" w:hAnsi="Verdana"/>
          <w:sz w:val="24"/>
          <w:szCs w:val="24"/>
        </w:rPr>
      </w:pPr>
      <w:r w:rsidRPr="008F0BD6">
        <w:rPr>
          <w:rFonts w:ascii="Verdana" w:hAnsi="Verdana"/>
          <w:sz w:val="24"/>
          <w:szCs w:val="24"/>
        </w:rPr>
        <w:t>Revised on: _________________________</w:t>
      </w:r>
    </w:p>
    <w:p w14:paraId="1238BADD" w14:textId="77777777" w:rsidR="00615F1B" w:rsidRPr="008F0BD6" w:rsidRDefault="00615F1B" w:rsidP="00615F1B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8F0BD6">
        <w:rPr>
          <w:rFonts w:ascii="Verdana" w:hAnsi="Verdana"/>
          <w:sz w:val="24"/>
          <w:szCs w:val="24"/>
        </w:rPr>
        <w:t>Reviewed on: ________________________</w:t>
      </w:r>
      <w:r w:rsidRPr="008F0BD6">
        <w:rPr>
          <w:rFonts w:ascii="Verdana" w:hAnsi="Verdana"/>
          <w:sz w:val="24"/>
          <w:szCs w:val="24"/>
        </w:rPr>
        <w:tab/>
      </w:r>
    </w:p>
    <w:p w14:paraId="256561E4" w14:textId="77777777" w:rsidR="00615F1B" w:rsidRDefault="00615F1B" w:rsidP="00805D9A">
      <w:pPr>
        <w:jc w:val="both"/>
      </w:pPr>
    </w:p>
    <w:sectPr w:rsidR="00615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9412" w14:textId="77777777" w:rsidR="00B87092" w:rsidRDefault="00B87092">
      <w:r>
        <w:separator/>
      </w:r>
    </w:p>
  </w:endnote>
  <w:endnote w:type="continuationSeparator" w:id="0">
    <w:p w14:paraId="1371170E" w14:textId="77777777" w:rsidR="00B87092" w:rsidRDefault="00B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A30A" w14:textId="77777777" w:rsidR="00E55D42" w:rsidRDefault="00E55D42" w:rsidP="00C92C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BAB12" w14:textId="77777777" w:rsidR="00E55D42" w:rsidRDefault="00E55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3E7CD" w14:textId="77777777" w:rsidR="00E55D42" w:rsidRPr="008F0BD6" w:rsidRDefault="00E55D42" w:rsidP="00E55D42">
    <w:pPr>
      <w:pStyle w:val="Footer"/>
      <w:jc w:val="center"/>
      <w:rPr>
        <w:rFonts w:ascii="Verdana" w:hAnsi="Verdana"/>
      </w:rPr>
    </w:pPr>
    <w:r w:rsidRPr="008F0BD6">
      <w:rPr>
        <w:rStyle w:val="PageNumber"/>
        <w:rFonts w:ascii="Verdana" w:hAnsi="Verdana"/>
        <w:sz w:val="22"/>
        <w:szCs w:val="22"/>
      </w:rPr>
      <w:t xml:space="preserve">Page </w:t>
    </w:r>
    <w:r w:rsidRPr="008F0BD6">
      <w:rPr>
        <w:rStyle w:val="PageNumber"/>
        <w:rFonts w:ascii="Verdana" w:hAnsi="Verdana"/>
        <w:sz w:val="22"/>
        <w:szCs w:val="22"/>
      </w:rPr>
      <w:fldChar w:fldCharType="begin"/>
    </w:r>
    <w:r w:rsidRPr="008F0BD6">
      <w:rPr>
        <w:rStyle w:val="PageNumber"/>
        <w:rFonts w:ascii="Verdana" w:hAnsi="Verdana"/>
        <w:sz w:val="22"/>
        <w:szCs w:val="22"/>
      </w:rPr>
      <w:instrText xml:space="preserve"> PAGE </w:instrText>
    </w:r>
    <w:r w:rsidRPr="008F0BD6">
      <w:rPr>
        <w:rStyle w:val="PageNumber"/>
        <w:rFonts w:ascii="Verdana" w:hAnsi="Verdana"/>
        <w:sz w:val="22"/>
        <w:szCs w:val="22"/>
      </w:rPr>
      <w:fldChar w:fldCharType="separate"/>
    </w:r>
    <w:r w:rsidR="005B5E60">
      <w:rPr>
        <w:rStyle w:val="PageNumber"/>
        <w:rFonts w:ascii="Verdana" w:hAnsi="Verdana"/>
        <w:noProof/>
        <w:sz w:val="22"/>
        <w:szCs w:val="22"/>
      </w:rPr>
      <w:t>1</w:t>
    </w:r>
    <w:r w:rsidRPr="008F0BD6">
      <w:rPr>
        <w:rStyle w:val="PageNumber"/>
        <w:rFonts w:ascii="Verdana" w:hAnsi="Verdana"/>
        <w:sz w:val="22"/>
        <w:szCs w:val="22"/>
      </w:rPr>
      <w:fldChar w:fldCharType="end"/>
    </w:r>
    <w:r w:rsidRPr="008F0BD6">
      <w:rPr>
        <w:rStyle w:val="PageNumber"/>
        <w:rFonts w:ascii="Verdana" w:hAnsi="Verdana"/>
        <w:sz w:val="22"/>
        <w:szCs w:val="22"/>
      </w:rPr>
      <w:t xml:space="preserve"> of </w:t>
    </w:r>
    <w:r w:rsidRPr="008F0BD6">
      <w:rPr>
        <w:rStyle w:val="PageNumber"/>
        <w:rFonts w:ascii="Verdana" w:hAnsi="Verdana"/>
        <w:sz w:val="22"/>
        <w:szCs w:val="22"/>
      </w:rPr>
      <w:fldChar w:fldCharType="begin"/>
    </w:r>
    <w:r w:rsidRPr="008F0BD6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8F0BD6">
      <w:rPr>
        <w:rStyle w:val="PageNumber"/>
        <w:rFonts w:ascii="Verdana" w:hAnsi="Verdana"/>
        <w:sz w:val="22"/>
        <w:szCs w:val="22"/>
      </w:rPr>
      <w:fldChar w:fldCharType="separate"/>
    </w:r>
    <w:r w:rsidR="005B5E60">
      <w:rPr>
        <w:rStyle w:val="PageNumber"/>
        <w:rFonts w:ascii="Verdana" w:hAnsi="Verdana"/>
        <w:noProof/>
        <w:sz w:val="22"/>
        <w:szCs w:val="22"/>
      </w:rPr>
      <w:t>1</w:t>
    </w:r>
    <w:r w:rsidRPr="008F0BD6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70B6" w14:textId="77777777" w:rsidR="007165DD" w:rsidRDefault="00716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312C" w14:textId="77777777" w:rsidR="00B87092" w:rsidRDefault="00B87092">
      <w:r>
        <w:separator/>
      </w:r>
    </w:p>
  </w:footnote>
  <w:footnote w:type="continuationSeparator" w:id="0">
    <w:p w14:paraId="2D3BBB6E" w14:textId="77777777" w:rsidR="00B87092" w:rsidRDefault="00B8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2B49" w14:textId="77777777" w:rsidR="007165DD" w:rsidRDefault="00716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0366" w14:textId="77777777" w:rsidR="007165DD" w:rsidRDefault="00716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38E2" w14:textId="77777777" w:rsidR="007165DD" w:rsidRDefault="00716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E96"/>
    <w:multiLevelType w:val="hybridMultilevel"/>
    <w:tmpl w:val="EF2E471C"/>
    <w:lvl w:ilvl="0" w:tplc="72EA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4E9E"/>
    <w:multiLevelType w:val="hybridMultilevel"/>
    <w:tmpl w:val="84B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11435"/>
    <w:multiLevelType w:val="hybridMultilevel"/>
    <w:tmpl w:val="D87A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2E0896"/>
    <w:rsid w:val="00466449"/>
    <w:rsid w:val="004931A6"/>
    <w:rsid w:val="004A758A"/>
    <w:rsid w:val="005943BE"/>
    <w:rsid w:val="005A4E2C"/>
    <w:rsid w:val="005B5E60"/>
    <w:rsid w:val="005E5ECA"/>
    <w:rsid w:val="00615F1B"/>
    <w:rsid w:val="006A5C61"/>
    <w:rsid w:val="007165DD"/>
    <w:rsid w:val="007E48BB"/>
    <w:rsid w:val="00805D9A"/>
    <w:rsid w:val="008F0BD6"/>
    <w:rsid w:val="008F7F4F"/>
    <w:rsid w:val="00982E35"/>
    <w:rsid w:val="009C7AC0"/>
    <w:rsid w:val="00A146C9"/>
    <w:rsid w:val="00AE6650"/>
    <w:rsid w:val="00B87092"/>
    <w:rsid w:val="00B929E8"/>
    <w:rsid w:val="00BB15A8"/>
    <w:rsid w:val="00BF48A6"/>
    <w:rsid w:val="00C23FBA"/>
    <w:rsid w:val="00C92CA7"/>
    <w:rsid w:val="00D1408F"/>
    <w:rsid w:val="00DB56A8"/>
    <w:rsid w:val="00E55D42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86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5D9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5D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D42"/>
  </w:style>
  <w:style w:type="paragraph" w:styleId="Header">
    <w:name w:val="header"/>
    <w:basedOn w:val="Normal"/>
    <w:rsid w:val="00E55D4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2018-07-17T20:16:00Z</dcterms:created>
  <dcterms:modified xsi:type="dcterms:W3CDTF">2018-07-17T20:17:00Z</dcterms:modified>
</cp:coreProperties>
</file>