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FE32" w14:textId="77777777" w:rsidR="003A6AA1" w:rsidRPr="00985C63" w:rsidRDefault="003A6AA1" w:rsidP="003A6AA1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985C63">
        <w:rPr>
          <w:rFonts w:ascii="Verdana" w:hAnsi="Verdana"/>
          <w:sz w:val="24"/>
          <w:szCs w:val="24"/>
          <w:lang w:val="en-CA"/>
        </w:rPr>
        <w:fldChar w:fldCharType="begin"/>
      </w:r>
      <w:r w:rsidRPr="00985C63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985C63">
        <w:rPr>
          <w:rFonts w:ascii="Verdana" w:hAnsi="Verdana"/>
          <w:sz w:val="24"/>
          <w:szCs w:val="24"/>
          <w:lang w:val="en-CA"/>
        </w:rPr>
        <w:fldChar w:fldCharType="end"/>
      </w:r>
      <w:r w:rsidRPr="00985C63">
        <w:rPr>
          <w:rFonts w:ascii="Verdana" w:hAnsi="Verdana" w:cs="Arial"/>
          <w:b/>
          <w:bCs/>
          <w:sz w:val="24"/>
          <w:szCs w:val="24"/>
        </w:rPr>
        <w:t>5009</w:t>
      </w:r>
    </w:p>
    <w:p w14:paraId="5C3E9DDA" w14:textId="77777777" w:rsidR="003A6AA1" w:rsidRPr="00985C63" w:rsidRDefault="003A6AA1" w:rsidP="003A6AA1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985C63">
        <w:rPr>
          <w:rFonts w:ascii="Verdana" w:hAnsi="Verdana" w:cs="Arial"/>
          <w:b/>
          <w:bCs/>
          <w:sz w:val="24"/>
          <w:szCs w:val="24"/>
        </w:rPr>
        <w:t>Adult Education</w:t>
      </w:r>
      <w:r w:rsidRPr="00985C63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985C63">
        <w:rPr>
          <w:rFonts w:ascii="Verdana" w:hAnsi="Verdana" w:cs="Arial"/>
          <w:b/>
          <w:bCs/>
          <w:sz w:val="24"/>
          <w:szCs w:val="24"/>
        </w:rPr>
        <w:instrText>tc "Adult Education"</w:instrText>
      </w:r>
      <w:r w:rsidRPr="00985C63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93A9E4B" w14:textId="77777777" w:rsidR="003A6AA1" w:rsidRPr="00985C63" w:rsidRDefault="003A6AA1" w:rsidP="00AD45F3">
      <w:pPr>
        <w:jc w:val="both"/>
        <w:rPr>
          <w:rFonts w:ascii="Verdana" w:hAnsi="Verdana" w:cs="Arial"/>
          <w:sz w:val="24"/>
          <w:szCs w:val="24"/>
        </w:rPr>
      </w:pPr>
    </w:p>
    <w:p w14:paraId="08D784E2" w14:textId="77777777" w:rsidR="00D723B1" w:rsidRPr="00985C63" w:rsidRDefault="009B53D6" w:rsidP="00AD45F3">
      <w:pPr>
        <w:jc w:val="both"/>
        <w:rPr>
          <w:rFonts w:ascii="Verdana" w:hAnsi="Verdana" w:cs="Arial"/>
          <w:sz w:val="24"/>
          <w:szCs w:val="24"/>
        </w:rPr>
      </w:pPr>
      <w:r w:rsidRPr="00985C63">
        <w:rPr>
          <w:rFonts w:ascii="Verdana" w:hAnsi="Verdana" w:cs="Arial"/>
          <w:sz w:val="24"/>
          <w:szCs w:val="24"/>
        </w:rPr>
        <w:t xml:space="preserve">The </w:t>
      </w:r>
      <w:r w:rsidR="00D723B1">
        <w:rPr>
          <w:rFonts w:ascii="Verdana" w:hAnsi="Verdana" w:cs="Arial"/>
          <w:sz w:val="24"/>
          <w:szCs w:val="24"/>
        </w:rPr>
        <w:t xml:space="preserve">board authorizes the administration to design and implement </w:t>
      </w:r>
      <w:r w:rsidRPr="00985C63">
        <w:rPr>
          <w:rFonts w:ascii="Verdana" w:hAnsi="Verdana" w:cs="Arial"/>
          <w:sz w:val="24"/>
          <w:szCs w:val="24"/>
        </w:rPr>
        <w:t>a</w:t>
      </w:r>
      <w:r w:rsidR="003A6AA1" w:rsidRPr="00985C63">
        <w:rPr>
          <w:rFonts w:ascii="Verdana" w:hAnsi="Verdana" w:cs="Arial"/>
          <w:sz w:val="24"/>
          <w:szCs w:val="24"/>
        </w:rPr>
        <w:t xml:space="preserve">dult education </w:t>
      </w:r>
      <w:r w:rsidR="00D723B1">
        <w:rPr>
          <w:rFonts w:ascii="Verdana" w:hAnsi="Verdana" w:cs="Arial"/>
          <w:sz w:val="24"/>
          <w:szCs w:val="24"/>
        </w:rPr>
        <w:t xml:space="preserve">as appropriate to the needs of the community and the </w:t>
      </w:r>
      <w:r w:rsidR="003A6AA1" w:rsidRPr="00985C63">
        <w:rPr>
          <w:rFonts w:ascii="Verdana" w:hAnsi="Verdana" w:cs="Arial"/>
          <w:sz w:val="24"/>
          <w:szCs w:val="24"/>
        </w:rPr>
        <w:t>programs</w:t>
      </w:r>
      <w:r w:rsidR="00D723B1">
        <w:rPr>
          <w:rFonts w:ascii="Verdana" w:hAnsi="Verdana" w:cs="Arial"/>
          <w:sz w:val="24"/>
          <w:szCs w:val="24"/>
        </w:rPr>
        <w:t xml:space="preserve"> of the district</w:t>
      </w:r>
      <w:r w:rsidR="003A6AA1" w:rsidRPr="00985C63">
        <w:rPr>
          <w:rFonts w:ascii="Verdana" w:hAnsi="Verdana" w:cs="Arial"/>
          <w:sz w:val="24"/>
          <w:szCs w:val="24"/>
        </w:rPr>
        <w:t>.</w:t>
      </w:r>
      <w:r w:rsidR="00D723B1">
        <w:rPr>
          <w:rFonts w:ascii="Verdana" w:hAnsi="Verdana" w:cs="Arial"/>
          <w:sz w:val="24"/>
          <w:szCs w:val="24"/>
        </w:rPr>
        <w:t xml:space="preserve">  The specific courses offered and expenditures necessitated by the adult education program will be approved by the board on an ad hoc basis.  </w:t>
      </w:r>
    </w:p>
    <w:p w14:paraId="4F117937" w14:textId="77777777" w:rsidR="00C974AE" w:rsidRPr="00985C63" w:rsidRDefault="00C974AE" w:rsidP="003A6AA1">
      <w:pPr>
        <w:rPr>
          <w:rFonts w:ascii="Verdana" w:hAnsi="Verdana" w:cs="Arial"/>
          <w:sz w:val="24"/>
          <w:szCs w:val="24"/>
        </w:rPr>
      </w:pPr>
    </w:p>
    <w:p w14:paraId="6C6405C6" w14:textId="77777777" w:rsidR="00C974AE" w:rsidRPr="00985C63" w:rsidRDefault="00C974AE" w:rsidP="003A6AA1">
      <w:pPr>
        <w:rPr>
          <w:rFonts w:ascii="Verdana" w:hAnsi="Verdana" w:cs="Arial"/>
          <w:sz w:val="24"/>
          <w:szCs w:val="24"/>
        </w:rPr>
      </w:pPr>
    </w:p>
    <w:p w14:paraId="543E721E" w14:textId="45F1F02C" w:rsidR="00C974AE" w:rsidRPr="00985C63" w:rsidRDefault="00C974AE" w:rsidP="00C974AE">
      <w:pPr>
        <w:jc w:val="both"/>
        <w:rPr>
          <w:rFonts w:ascii="Verdana" w:hAnsi="Verdana"/>
          <w:sz w:val="24"/>
          <w:szCs w:val="24"/>
        </w:rPr>
      </w:pPr>
      <w:r w:rsidRPr="00985C63">
        <w:rPr>
          <w:rFonts w:ascii="Verdana" w:hAnsi="Verdana"/>
          <w:sz w:val="24"/>
          <w:szCs w:val="24"/>
        </w:rPr>
        <w:t xml:space="preserve">Adopted on: </w:t>
      </w:r>
      <w:r w:rsidR="002C3B8A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7AACC608" w14:textId="77777777" w:rsidR="00C974AE" w:rsidRPr="00985C63" w:rsidRDefault="00C974AE" w:rsidP="00C974AE">
      <w:pPr>
        <w:jc w:val="both"/>
        <w:rPr>
          <w:rFonts w:ascii="Verdana" w:hAnsi="Verdana"/>
          <w:sz w:val="24"/>
          <w:szCs w:val="24"/>
        </w:rPr>
      </w:pPr>
      <w:r w:rsidRPr="00985C63">
        <w:rPr>
          <w:rFonts w:ascii="Verdana" w:hAnsi="Verdana"/>
          <w:sz w:val="24"/>
          <w:szCs w:val="24"/>
        </w:rPr>
        <w:t>Revised on: _________________________</w:t>
      </w:r>
    </w:p>
    <w:p w14:paraId="513618A4" w14:textId="77777777" w:rsidR="00C974AE" w:rsidRPr="00985C63" w:rsidRDefault="00C974AE" w:rsidP="00C974AE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985C63">
        <w:rPr>
          <w:rFonts w:ascii="Verdana" w:hAnsi="Verdana"/>
          <w:sz w:val="24"/>
          <w:szCs w:val="24"/>
        </w:rPr>
        <w:t>Reviewed on: ________________________</w:t>
      </w:r>
      <w:r w:rsidRPr="00985C63">
        <w:rPr>
          <w:rFonts w:ascii="Verdana" w:hAnsi="Verdana"/>
          <w:sz w:val="24"/>
          <w:szCs w:val="24"/>
        </w:rPr>
        <w:tab/>
      </w:r>
    </w:p>
    <w:p w14:paraId="235C2F9C" w14:textId="77777777" w:rsidR="00C974AE" w:rsidRDefault="00C974AE" w:rsidP="003A6AA1"/>
    <w:sectPr w:rsidR="00C97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B6CA" w14:textId="77777777" w:rsidR="00EE55E3" w:rsidRDefault="00EE55E3">
      <w:r>
        <w:separator/>
      </w:r>
    </w:p>
  </w:endnote>
  <w:endnote w:type="continuationSeparator" w:id="0">
    <w:p w14:paraId="437EF74C" w14:textId="77777777" w:rsidR="00EE55E3" w:rsidRDefault="00E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6019" w14:textId="77777777" w:rsidR="00B658A3" w:rsidRDefault="00B658A3" w:rsidP="00971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46CB5" w14:textId="77777777" w:rsidR="00B658A3" w:rsidRDefault="00B658A3" w:rsidP="00B65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4DFF" w14:textId="77777777" w:rsidR="00B658A3" w:rsidRPr="00985C63" w:rsidRDefault="00B658A3" w:rsidP="00B658A3">
    <w:pPr>
      <w:pStyle w:val="Footer"/>
      <w:ind w:right="360"/>
      <w:jc w:val="center"/>
      <w:rPr>
        <w:rFonts w:ascii="Verdana" w:hAnsi="Verdana"/>
        <w:sz w:val="22"/>
        <w:szCs w:val="22"/>
      </w:rPr>
    </w:pPr>
    <w:r w:rsidRPr="00985C63">
      <w:rPr>
        <w:rStyle w:val="PageNumber"/>
        <w:rFonts w:ascii="Verdana" w:hAnsi="Verdana"/>
        <w:sz w:val="22"/>
        <w:szCs w:val="22"/>
      </w:rPr>
      <w:t xml:space="preserve">Page </w:t>
    </w:r>
    <w:r w:rsidRPr="00985C63">
      <w:rPr>
        <w:rStyle w:val="PageNumber"/>
        <w:rFonts w:ascii="Verdana" w:hAnsi="Verdana"/>
        <w:sz w:val="22"/>
        <w:szCs w:val="22"/>
      </w:rPr>
      <w:fldChar w:fldCharType="begin"/>
    </w:r>
    <w:r w:rsidRPr="00985C63">
      <w:rPr>
        <w:rStyle w:val="PageNumber"/>
        <w:rFonts w:ascii="Verdana" w:hAnsi="Verdana"/>
        <w:sz w:val="22"/>
        <w:szCs w:val="22"/>
      </w:rPr>
      <w:instrText xml:space="preserve"> PAGE </w:instrText>
    </w:r>
    <w:r w:rsidRPr="00985C63">
      <w:rPr>
        <w:rStyle w:val="PageNumber"/>
        <w:rFonts w:ascii="Verdana" w:hAnsi="Verdana"/>
        <w:sz w:val="22"/>
        <w:szCs w:val="22"/>
      </w:rPr>
      <w:fldChar w:fldCharType="separate"/>
    </w:r>
    <w:r w:rsidR="00AD45F3">
      <w:rPr>
        <w:rStyle w:val="PageNumber"/>
        <w:rFonts w:ascii="Verdana" w:hAnsi="Verdana"/>
        <w:noProof/>
        <w:sz w:val="22"/>
        <w:szCs w:val="22"/>
      </w:rPr>
      <w:t>1</w:t>
    </w:r>
    <w:r w:rsidRPr="00985C63">
      <w:rPr>
        <w:rStyle w:val="PageNumber"/>
        <w:rFonts w:ascii="Verdana" w:hAnsi="Verdana"/>
        <w:sz w:val="22"/>
        <w:szCs w:val="22"/>
      </w:rPr>
      <w:fldChar w:fldCharType="end"/>
    </w:r>
    <w:r w:rsidRPr="00985C63">
      <w:rPr>
        <w:rStyle w:val="PageNumber"/>
        <w:rFonts w:ascii="Verdana" w:hAnsi="Verdana"/>
        <w:sz w:val="22"/>
        <w:szCs w:val="22"/>
      </w:rPr>
      <w:t xml:space="preserve"> of </w:t>
    </w:r>
    <w:r w:rsidRPr="00985C63">
      <w:rPr>
        <w:rStyle w:val="PageNumber"/>
        <w:rFonts w:ascii="Verdana" w:hAnsi="Verdana"/>
        <w:sz w:val="22"/>
        <w:szCs w:val="22"/>
      </w:rPr>
      <w:fldChar w:fldCharType="begin"/>
    </w:r>
    <w:r w:rsidRPr="00985C63">
      <w:rPr>
        <w:rStyle w:val="PageNumber"/>
        <w:rFonts w:ascii="Verdana" w:hAnsi="Verdana"/>
        <w:sz w:val="22"/>
        <w:szCs w:val="22"/>
      </w:rPr>
      <w:instrText xml:space="preserve"> NUMPAGES </w:instrText>
    </w:r>
    <w:r w:rsidRPr="00985C63">
      <w:rPr>
        <w:rStyle w:val="PageNumber"/>
        <w:rFonts w:ascii="Verdana" w:hAnsi="Verdana"/>
        <w:sz w:val="22"/>
        <w:szCs w:val="22"/>
      </w:rPr>
      <w:fldChar w:fldCharType="separate"/>
    </w:r>
    <w:r w:rsidR="00AD45F3">
      <w:rPr>
        <w:rStyle w:val="PageNumber"/>
        <w:rFonts w:ascii="Verdana" w:hAnsi="Verdana"/>
        <w:noProof/>
        <w:sz w:val="22"/>
        <w:szCs w:val="22"/>
      </w:rPr>
      <w:t>1</w:t>
    </w:r>
    <w:r w:rsidRPr="00985C63">
      <w:rPr>
        <w:rStyle w:val="PageNumber"/>
        <w:rFonts w:ascii="Verdana" w:hAnsi="Verdan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DE98" w14:textId="77777777" w:rsidR="00F1369D" w:rsidRDefault="00F1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C6607" w14:textId="77777777" w:rsidR="00EE55E3" w:rsidRDefault="00EE55E3">
      <w:r>
        <w:separator/>
      </w:r>
    </w:p>
  </w:footnote>
  <w:footnote w:type="continuationSeparator" w:id="0">
    <w:p w14:paraId="0AA0E1EA" w14:textId="77777777" w:rsidR="00EE55E3" w:rsidRDefault="00EE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BF02" w14:textId="77777777" w:rsidR="00F1369D" w:rsidRDefault="00F13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F63F" w14:textId="77777777" w:rsidR="00F1369D" w:rsidRDefault="00F136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99F6" w14:textId="77777777" w:rsidR="00F1369D" w:rsidRDefault="00F13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61A"/>
    <w:rsid w:val="00037C03"/>
    <w:rsid w:val="001E4FD5"/>
    <w:rsid w:val="002C3B8A"/>
    <w:rsid w:val="003A6AA1"/>
    <w:rsid w:val="0062168A"/>
    <w:rsid w:val="00875765"/>
    <w:rsid w:val="009529BD"/>
    <w:rsid w:val="0097107F"/>
    <w:rsid w:val="00985C63"/>
    <w:rsid w:val="009B53D6"/>
    <w:rsid w:val="00AD45F3"/>
    <w:rsid w:val="00AE6650"/>
    <w:rsid w:val="00B658A3"/>
    <w:rsid w:val="00BB15A8"/>
    <w:rsid w:val="00C974AE"/>
    <w:rsid w:val="00D1408F"/>
    <w:rsid w:val="00D723B1"/>
    <w:rsid w:val="00DB0624"/>
    <w:rsid w:val="00EE55E3"/>
    <w:rsid w:val="00F1369D"/>
    <w:rsid w:val="00F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22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6AA1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658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58A3"/>
  </w:style>
  <w:style w:type="paragraph" w:styleId="Header">
    <w:name w:val="header"/>
    <w:basedOn w:val="Normal"/>
    <w:rsid w:val="00B658A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2018-07-17T20:14:00Z</dcterms:created>
  <dcterms:modified xsi:type="dcterms:W3CDTF">2018-07-17T20:14:00Z</dcterms:modified>
</cp:coreProperties>
</file>