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B2678" w14:textId="77777777" w:rsidR="00533471" w:rsidRPr="00A85910" w:rsidRDefault="00F176DE" w:rsidP="00A9483F">
      <w:pPr>
        <w:widowControl/>
        <w:tabs>
          <w:tab w:val="center" w:pos="4680"/>
        </w:tabs>
        <w:jc w:val="center"/>
        <w:rPr>
          <w:rFonts w:ascii="Verdana" w:hAnsi="Verdana" w:cs="Arial"/>
          <w:b/>
          <w:bCs/>
        </w:rPr>
      </w:pPr>
      <w:r w:rsidRPr="00A85910">
        <w:rPr>
          <w:rFonts w:ascii="Verdana" w:hAnsi="Verdana" w:cs="Arial"/>
          <w:b/>
          <w:bCs/>
        </w:rPr>
        <w:t>4</w:t>
      </w:r>
      <w:r w:rsidR="00533471" w:rsidRPr="00A85910">
        <w:rPr>
          <w:rFonts w:ascii="Verdana" w:hAnsi="Verdana" w:cs="Arial"/>
          <w:b/>
          <w:bCs/>
        </w:rPr>
        <w:t>0</w:t>
      </w:r>
      <w:r w:rsidR="00CD43E3">
        <w:rPr>
          <w:rFonts w:ascii="Verdana" w:hAnsi="Verdana" w:cs="Arial"/>
          <w:b/>
          <w:bCs/>
        </w:rPr>
        <w:t>44</w:t>
      </w:r>
    </w:p>
    <w:p w14:paraId="3DDFACA6" w14:textId="77777777" w:rsidR="00533471" w:rsidRPr="00A85910" w:rsidRDefault="00647201" w:rsidP="00A9483F">
      <w:pPr>
        <w:widowControl/>
        <w:tabs>
          <w:tab w:val="center" w:pos="4680"/>
        </w:tabs>
        <w:jc w:val="center"/>
        <w:rPr>
          <w:rFonts w:ascii="Verdana" w:hAnsi="Verdana" w:cs="Arial"/>
          <w:b/>
          <w:bCs/>
        </w:rPr>
      </w:pPr>
      <w:r>
        <w:rPr>
          <w:rFonts w:ascii="Verdana" w:hAnsi="Verdana" w:cs="Arial"/>
          <w:b/>
          <w:bCs/>
        </w:rPr>
        <w:t xml:space="preserve">Political Activity by </w:t>
      </w:r>
      <w:r w:rsidR="00F176DE" w:rsidRPr="00A85910">
        <w:rPr>
          <w:rFonts w:ascii="Verdana" w:hAnsi="Verdana" w:cs="Arial"/>
          <w:b/>
          <w:bCs/>
        </w:rPr>
        <w:t>S</w:t>
      </w:r>
      <w:r w:rsidR="000B296D" w:rsidRPr="00A85910">
        <w:rPr>
          <w:rFonts w:ascii="Verdana" w:hAnsi="Verdana" w:cs="Arial"/>
          <w:b/>
          <w:bCs/>
        </w:rPr>
        <w:t>taff</w:t>
      </w:r>
      <w:r>
        <w:rPr>
          <w:rFonts w:ascii="Verdana" w:hAnsi="Verdana" w:cs="Arial"/>
          <w:b/>
          <w:bCs/>
        </w:rPr>
        <w:t xml:space="preserve"> Members</w:t>
      </w:r>
      <w:r w:rsidR="00F176DE" w:rsidRPr="00A85910">
        <w:rPr>
          <w:rFonts w:ascii="Verdana" w:hAnsi="Verdana" w:cs="Arial"/>
          <w:b/>
          <w:bCs/>
        </w:rPr>
        <w:t xml:space="preserve"> </w:t>
      </w:r>
      <w:r w:rsidR="00533471" w:rsidRPr="00A85910">
        <w:rPr>
          <w:rFonts w:ascii="Verdana" w:hAnsi="Verdana" w:cs="Arial"/>
          <w:b/>
          <w:bCs/>
        </w:rPr>
        <w:fldChar w:fldCharType="begin"/>
      </w:r>
      <w:r w:rsidR="00533471" w:rsidRPr="00A85910">
        <w:rPr>
          <w:rFonts w:ascii="Verdana" w:hAnsi="Verdana" w:cs="Arial"/>
          <w:b/>
          <w:bCs/>
        </w:rPr>
        <w:instrText>tc \l1 "Complaint Procedure</w:instrText>
      </w:r>
      <w:r w:rsidR="00533471" w:rsidRPr="00A85910">
        <w:rPr>
          <w:rFonts w:ascii="Verdana" w:hAnsi="Verdana" w:cs="Arial"/>
          <w:b/>
          <w:bCs/>
        </w:rPr>
        <w:fldChar w:fldCharType="end"/>
      </w:r>
    </w:p>
    <w:p w14:paraId="48EF3B17" w14:textId="77777777" w:rsidR="00533471" w:rsidRPr="00A85910" w:rsidRDefault="00533471" w:rsidP="00533471">
      <w:pPr>
        <w:widowControl/>
        <w:jc w:val="both"/>
        <w:rPr>
          <w:rFonts w:ascii="Verdana" w:hAnsi="Verdana" w:cs="Arial"/>
        </w:rPr>
      </w:pPr>
    </w:p>
    <w:p w14:paraId="1CBAB295" w14:textId="77777777" w:rsidR="00E43251" w:rsidRPr="00A85910" w:rsidRDefault="00E43251" w:rsidP="00E43251">
      <w:pPr>
        <w:widowControl/>
        <w:ind w:firstLine="720"/>
        <w:jc w:val="both"/>
        <w:rPr>
          <w:rFonts w:ascii="Verdana" w:hAnsi="Verdana" w:cs="Arial"/>
        </w:rPr>
      </w:pPr>
      <w:r w:rsidRPr="00A85910">
        <w:rPr>
          <w:rFonts w:ascii="Verdana" w:hAnsi="Verdana" w:cs="Arial"/>
        </w:rPr>
        <w:t>The Board recognizes its individual employees’ rights of citizenship, including, but not limited to, engaging in political activities. An employee of the District may seek an elective office, provided that the staff member does not campaign on school property during working hours, and provided all other legal requirements are met. The District assumes no obligation beyond making such opportunities available.</w:t>
      </w:r>
    </w:p>
    <w:p w14:paraId="4161ADB5" w14:textId="77777777" w:rsidR="00E43251" w:rsidRPr="00A85910" w:rsidRDefault="00E43251" w:rsidP="00E43251">
      <w:pPr>
        <w:widowControl/>
        <w:ind w:firstLine="720"/>
        <w:jc w:val="both"/>
        <w:rPr>
          <w:rFonts w:ascii="Verdana" w:hAnsi="Verdana" w:cs="Arial"/>
        </w:rPr>
      </w:pPr>
    </w:p>
    <w:p w14:paraId="5B51DFB4" w14:textId="77777777" w:rsidR="00F176DE" w:rsidRPr="00A85910" w:rsidRDefault="00F176DE" w:rsidP="00E43251">
      <w:pPr>
        <w:widowControl/>
        <w:ind w:firstLine="720"/>
        <w:jc w:val="both"/>
        <w:rPr>
          <w:rFonts w:ascii="Verdana" w:hAnsi="Verdana" w:cs="Arial"/>
        </w:rPr>
      </w:pPr>
      <w:r w:rsidRPr="00A85910">
        <w:rPr>
          <w:rFonts w:ascii="Verdana" w:hAnsi="Verdana" w:cs="Arial"/>
        </w:rPr>
        <w:t xml:space="preserve">The </w:t>
      </w:r>
      <w:r w:rsidR="00954967" w:rsidRPr="00A85910">
        <w:rPr>
          <w:rFonts w:ascii="Verdana" w:hAnsi="Verdana" w:cs="Arial"/>
        </w:rPr>
        <w:t>following</w:t>
      </w:r>
      <w:r w:rsidRPr="00A85910">
        <w:rPr>
          <w:rFonts w:ascii="Verdana" w:hAnsi="Verdana" w:cs="Arial"/>
        </w:rPr>
        <w:t xml:space="preserve"> </w:t>
      </w:r>
      <w:r w:rsidR="00954967" w:rsidRPr="00A85910">
        <w:rPr>
          <w:rFonts w:ascii="Verdana" w:hAnsi="Verdana" w:cs="Arial"/>
        </w:rPr>
        <w:t>activities</w:t>
      </w:r>
      <w:r w:rsidRPr="00A85910">
        <w:rPr>
          <w:rFonts w:ascii="Verdana" w:hAnsi="Verdana" w:cs="Arial"/>
        </w:rPr>
        <w:t xml:space="preserve"> are prohibited during an employee’s work time (including duty-free lunch and planning periods):</w:t>
      </w:r>
    </w:p>
    <w:p w14:paraId="6EFFEC42" w14:textId="77777777" w:rsidR="00FA76DC" w:rsidRPr="00A85910" w:rsidRDefault="00FA76DC" w:rsidP="00533471">
      <w:pPr>
        <w:widowControl/>
        <w:ind w:firstLine="720"/>
        <w:jc w:val="both"/>
        <w:rPr>
          <w:rFonts w:ascii="Verdana" w:hAnsi="Verdana" w:cs="Arial"/>
        </w:rPr>
      </w:pPr>
    </w:p>
    <w:p w14:paraId="6B178115" w14:textId="77777777" w:rsidR="00887BCB" w:rsidRPr="00A85910" w:rsidRDefault="00F176DE" w:rsidP="00887BCB">
      <w:pPr>
        <w:widowControl/>
        <w:numPr>
          <w:ilvl w:val="0"/>
          <w:numId w:val="7"/>
        </w:numPr>
        <w:jc w:val="both"/>
        <w:rPr>
          <w:rFonts w:ascii="Verdana" w:hAnsi="Verdana" w:cs="Arial"/>
        </w:rPr>
      </w:pPr>
      <w:r w:rsidRPr="00A85910">
        <w:rPr>
          <w:rFonts w:ascii="Verdana" w:hAnsi="Verdana" w:cs="Arial"/>
        </w:rPr>
        <w:t>Soliciting votes or contributio</w:t>
      </w:r>
      <w:r w:rsidR="00954967" w:rsidRPr="00A85910">
        <w:rPr>
          <w:rFonts w:ascii="Verdana" w:hAnsi="Verdana" w:cs="Arial"/>
        </w:rPr>
        <w:t xml:space="preserve">ns for or against a particular </w:t>
      </w:r>
      <w:r w:rsidRPr="00A85910">
        <w:rPr>
          <w:rFonts w:ascii="Verdana" w:hAnsi="Verdana" w:cs="Arial"/>
        </w:rPr>
        <w:t xml:space="preserve">candidate or ballot proposition.  </w:t>
      </w:r>
    </w:p>
    <w:p w14:paraId="7FBFEC0D" w14:textId="77777777" w:rsidR="00887BCB" w:rsidRPr="00A85910" w:rsidRDefault="00887BCB" w:rsidP="00887BCB">
      <w:pPr>
        <w:widowControl/>
        <w:jc w:val="both"/>
        <w:rPr>
          <w:rFonts w:ascii="Verdana" w:hAnsi="Verdana" w:cs="Arial"/>
        </w:rPr>
      </w:pPr>
    </w:p>
    <w:p w14:paraId="00CF9E72" w14:textId="77777777" w:rsidR="00887BCB" w:rsidRPr="00A85910" w:rsidRDefault="00954967" w:rsidP="00887BCB">
      <w:pPr>
        <w:widowControl/>
        <w:numPr>
          <w:ilvl w:val="0"/>
          <w:numId w:val="7"/>
        </w:numPr>
        <w:jc w:val="both"/>
        <w:rPr>
          <w:rFonts w:ascii="Verdana" w:hAnsi="Verdana" w:cs="Arial"/>
        </w:rPr>
      </w:pPr>
      <w:r w:rsidRPr="00A85910">
        <w:rPr>
          <w:rFonts w:ascii="Verdana" w:hAnsi="Verdana" w:cs="Arial"/>
        </w:rPr>
        <w:t>Discussing with students opinions regarding a political candidate or ballot proposition unless the topic is part of the approved curriculum.</w:t>
      </w:r>
    </w:p>
    <w:p w14:paraId="37FE284C" w14:textId="77777777" w:rsidR="00954967" w:rsidRPr="00A85910" w:rsidRDefault="00954967" w:rsidP="00954967">
      <w:pPr>
        <w:pStyle w:val="ListParagraph"/>
        <w:rPr>
          <w:rFonts w:ascii="Verdana" w:hAnsi="Verdana" w:cs="Arial"/>
        </w:rPr>
      </w:pPr>
    </w:p>
    <w:p w14:paraId="2C5CBDE2" w14:textId="77777777" w:rsidR="00954967" w:rsidRPr="00A85910" w:rsidRDefault="00954967" w:rsidP="00887BCB">
      <w:pPr>
        <w:widowControl/>
        <w:numPr>
          <w:ilvl w:val="0"/>
          <w:numId w:val="7"/>
        </w:numPr>
        <w:jc w:val="both"/>
        <w:rPr>
          <w:rFonts w:ascii="Verdana" w:hAnsi="Verdana" w:cs="Arial"/>
        </w:rPr>
      </w:pPr>
      <w:r w:rsidRPr="00A85910">
        <w:rPr>
          <w:rFonts w:ascii="Verdana" w:hAnsi="Verdana" w:cs="Arial"/>
        </w:rPr>
        <w:t>Preparing, displaying, wearing or distributing campaign literature, materials, or sig</w:t>
      </w:r>
      <w:r w:rsidR="00E67B7C" w:rsidRPr="00A85910">
        <w:rPr>
          <w:rFonts w:ascii="Verdana" w:hAnsi="Verdana" w:cs="Arial"/>
        </w:rPr>
        <w:t>n</w:t>
      </w:r>
      <w:r w:rsidRPr="00A85910">
        <w:rPr>
          <w:rFonts w:ascii="Verdana" w:hAnsi="Verdana" w:cs="Arial"/>
        </w:rPr>
        <w:t>s for or against a candidate or ballot proposition (this prohibition does not apply to bumper stickers on personal vehicles).</w:t>
      </w:r>
    </w:p>
    <w:p w14:paraId="7CED56F9" w14:textId="77777777" w:rsidR="00954967" w:rsidRPr="00A85910" w:rsidRDefault="00954967" w:rsidP="00954967">
      <w:pPr>
        <w:pStyle w:val="ListParagraph"/>
        <w:rPr>
          <w:rFonts w:ascii="Verdana" w:hAnsi="Verdana" w:cs="Arial"/>
        </w:rPr>
      </w:pPr>
    </w:p>
    <w:p w14:paraId="382E806C" w14:textId="77777777" w:rsidR="00954967" w:rsidRPr="00A85910" w:rsidRDefault="00954967" w:rsidP="00887BCB">
      <w:pPr>
        <w:widowControl/>
        <w:numPr>
          <w:ilvl w:val="0"/>
          <w:numId w:val="7"/>
        </w:numPr>
        <w:jc w:val="both"/>
        <w:rPr>
          <w:rFonts w:ascii="Verdana" w:hAnsi="Verdana" w:cs="Arial"/>
        </w:rPr>
      </w:pPr>
      <w:r w:rsidRPr="00A85910">
        <w:rPr>
          <w:rFonts w:ascii="Verdana" w:hAnsi="Verdana" w:cs="Arial"/>
        </w:rPr>
        <w:t>Soliciting volunteers to assist with a campaign for or against a political candidate or ballot proposition.</w:t>
      </w:r>
    </w:p>
    <w:p w14:paraId="6B0193B6" w14:textId="77777777" w:rsidR="00954967" w:rsidRPr="00A85910" w:rsidRDefault="00954967" w:rsidP="00954967">
      <w:pPr>
        <w:pStyle w:val="ListParagraph"/>
        <w:rPr>
          <w:rFonts w:ascii="Verdana" w:hAnsi="Verdana" w:cs="Arial"/>
        </w:rPr>
      </w:pPr>
    </w:p>
    <w:p w14:paraId="368C9D36" w14:textId="77777777" w:rsidR="00954967" w:rsidRPr="00A85910" w:rsidRDefault="00954967" w:rsidP="00887BCB">
      <w:pPr>
        <w:widowControl/>
        <w:numPr>
          <w:ilvl w:val="0"/>
          <w:numId w:val="7"/>
        </w:numPr>
        <w:jc w:val="both"/>
        <w:rPr>
          <w:rFonts w:ascii="Verdana" w:hAnsi="Verdana" w:cs="Arial"/>
        </w:rPr>
      </w:pPr>
      <w:r w:rsidRPr="00A85910">
        <w:rPr>
          <w:rFonts w:ascii="Verdana" w:hAnsi="Verdana" w:cs="Arial"/>
        </w:rPr>
        <w:t>Preparing for, organizing, or participating in any political meeting, petition, rally, or event.</w:t>
      </w:r>
    </w:p>
    <w:p w14:paraId="4B77F044" w14:textId="77777777" w:rsidR="00954967" w:rsidRPr="00A85910" w:rsidRDefault="00954967" w:rsidP="00954967">
      <w:pPr>
        <w:pStyle w:val="ListParagraph"/>
        <w:rPr>
          <w:rFonts w:ascii="Verdana" w:hAnsi="Verdana" w:cs="Arial"/>
        </w:rPr>
      </w:pPr>
    </w:p>
    <w:p w14:paraId="53493DC3" w14:textId="77777777" w:rsidR="00954967" w:rsidRPr="00A85910" w:rsidRDefault="00954967" w:rsidP="00887BCB">
      <w:pPr>
        <w:widowControl/>
        <w:numPr>
          <w:ilvl w:val="0"/>
          <w:numId w:val="7"/>
        </w:numPr>
        <w:jc w:val="both"/>
        <w:rPr>
          <w:rFonts w:ascii="Verdana" w:hAnsi="Verdana" w:cs="Arial"/>
        </w:rPr>
      </w:pPr>
      <w:r w:rsidRPr="00A85910">
        <w:rPr>
          <w:rFonts w:ascii="Verdana" w:hAnsi="Verdana" w:cs="Arial"/>
        </w:rPr>
        <w:t>Other prohibited political activity as defined by state law.</w:t>
      </w:r>
    </w:p>
    <w:p w14:paraId="3BD3529C" w14:textId="77777777" w:rsidR="00954967" w:rsidRPr="00A85910" w:rsidRDefault="00954967" w:rsidP="00954967">
      <w:pPr>
        <w:pStyle w:val="ListParagraph"/>
        <w:rPr>
          <w:rFonts w:ascii="Verdana" w:hAnsi="Verdana" w:cs="Arial"/>
        </w:rPr>
      </w:pPr>
    </w:p>
    <w:p w14:paraId="3514EC4F" w14:textId="77777777" w:rsidR="00954967" w:rsidRPr="00A85910" w:rsidRDefault="00954967" w:rsidP="00954967">
      <w:pPr>
        <w:widowControl/>
        <w:jc w:val="both"/>
        <w:rPr>
          <w:rFonts w:ascii="Verdana" w:hAnsi="Verdana" w:cs="Arial"/>
        </w:rPr>
      </w:pPr>
    </w:p>
    <w:p w14:paraId="7EBA7108" w14:textId="77777777" w:rsidR="00954967" w:rsidRPr="00A85910" w:rsidRDefault="00954967" w:rsidP="00954967">
      <w:pPr>
        <w:widowControl/>
        <w:ind w:left="720"/>
        <w:jc w:val="both"/>
        <w:rPr>
          <w:rFonts w:ascii="Verdana" w:hAnsi="Verdana" w:cs="Arial"/>
        </w:rPr>
      </w:pPr>
      <w:r w:rsidRPr="00A85910">
        <w:rPr>
          <w:rFonts w:ascii="Verdana" w:hAnsi="Verdana" w:cs="Arial"/>
        </w:rPr>
        <w:t xml:space="preserve">The following </w:t>
      </w:r>
      <w:r w:rsidR="00ED7D14" w:rsidRPr="00A85910">
        <w:rPr>
          <w:rFonts w:ascii="Verdana" w:hAnsi="Verdana" w:cs="Arial"/>
        </w:rPr>
        <w:t xml:space="preserve">activities </w:t>
      </w:r>
      <w:r w:rsidRPr="00A85910">
        <w:rPr>
          <w:rFonts w:ascii="Verdana" w:hAnsi="Verdana" w:cs="Arial"/>
        </w:rPr>
        <w:t>are prohibited at all times:</w:t>
      </w:r>
    </w:p>
    <w:p w14:paraId="518F340B" w14:textId="77777777" w:rsidR="00954967" w:rsidRPr="00A85910" w:rsidRDefault="00954967" w:rsidP="00954967">
      <w:pPr>
        <w:widowControl/>
        <w:jc w:val="both"/>
        <w:rPr>
          <w:rFonts w:ascii="Verdana" w:hAnsi="Verdana" w:cs="Arial"/>
        </w:rPr>
      </w:pPr>
    </w:p>
    <w:p w14:paraId="7DCC78D0" w14:textId="77777777" w:rsidR="00954967" w:rsidRPr="00A85910" w:rsidRDefault="00954967" w:rsidP="00954967">
      <w:pPr>
        <w:widowControl/>
        <w:numPr>
          <w:ilvl w:val="0"/>
          <w:numId w:val="8"/>
        </w:numPr>
        <w:ind w:hanging="720"/>
        <w:jc w:val="both"/>
        <w:rPr>
          <w:rFonts w:ascii="Verdana" w:hAnsi="Verdana" w:cs="Arial"/>
        </w:rPr>
      </w:pPr>
      <w:r w:rsidRPr="00A85910">
        <w:rPr>
          <w:rFonts w:ascii="Verdana" w:hAnsi="Verdana" w:cs="Arial"/>
        </w:rPr>
        <w:t xml:space="preserve">Using any school district resources including, but not limited to, facsimile machines, copy machines, computers or e-mail accounts, for political campaign activities. </w:t>
      </w:r>
    </w:p>
    <w:p w14:paraId="2843B634" w14:textId="77777777" w:rsidR="00954967" w:rsidRPr="00A85910" w:rsidRDefault="00954967" w:rsidP="00954967">
      <w:pPr>
        <w:widowControl/>
        <w:ind w:left="720"/>
        <w:jc w:val="both"/>
        <w:rPr>
          <w:rFonts w:ascii="Verdana" w:hAnsi="Verdana" w:cs="Arial"/>
        </w:rPr>
      </w:pPr>
    </w:p>
    <w:p w14:paraId="48B1BF6F" w14:textId="77777777" w:rsidR="00954967" w:rsidRPr="00A85910" w:rsidRDefault="00954967" w:rsidP="00954967">
      <w:pPr>
        <w:widowControl/>
        <w:numPr>
          <w:ilvl w:val="0"/>
          <w:numId w:val="8"/>
        </w:numPr>
        <w:ind w:hanging="720"/>
        <w:jc w:val="both"/>
        <w:rPr>
          <w:rFonts w:ascii="Verdana" w:hAnsi="Verdana" w:cs="Arial"/>
        </w:rPr>
      </w:pPr>
      <w:r w:rsidRPr="00A85910">
        <w:rPr>
          <w:rFonts w:ascii="Verdana" w:hAnsi="Verdana" w:cs="Arial"/>
        </w:rPr>
        <w:t xml:space="preserve">Using school district property or facilities for any political campaign </w:t>
      </w:r>
      <w:r w:rsidR="00ED7D14" w:rsidRPr="00A85910">
        <w:rPr>
          <w:rFonts w:ascii="Verdana" w:hAnsi="Verdana" w:cs="Arial"/>
        </w:rPr>
        <w:t>activities</w:t>
      </w:r>
      <w:r w:rsidRPr="00A85910">
        <w:rPr>
          <w:rFonts w:ascii="Verdana" w:hAnsi="Verdana" w:cs="Arial"/>
        </w:rPr>
        <w:t>, unless such use is approved pursuant to school board rules or policy.</w:t>
      </w:r>
    </w:p>
    <w:p w14:paraId="6609D74B" w14:textId="77777777" w:rsidR="00954967" w:rsidRPr="00A85910" w:rsidRDefault="00954967" w:rsidP="00954967">
      <w:pPr>
        <w:pStyle w:val="ListParagraph"/>
        <w:rPr>
          <w:rFonts w:ascii="Verdana" w:hAnsi="Verdana" w:cs="Arial"/>
        </w:rPr>
      </w:pPr>
    </w:p>
    <w:p w14:paraId="22954D83" w14:textId="77777777" w:rsidR="00954967" w:rsidRPr="00A85910" w:rsidRDefault="00954967" w:rsidP="00954967">
      <w:pPr>
        <w:widowControl/>
        <w:numPr>
          <w:ilvl w:val="0"/>
          <w:numId w:val="8"/>
        </w:numPr>
        <w:ind w:hanging="720"/>
        <w:jc w:val="both"/>
        <w:rPr>
          <w:rFonts w:ascii="Verdana" w:hAnsi="Verdana" w:cs="Arial"/>
        </w:rPr>
      </w:pPr>
      <w:r w:rsidRPr="00A85910">
        <w:rPr>
          <w:rFonts w:ascii="Verdana" w:hAnsi="Verdana" w:cs="Arial"/>
        </w:rPr>
        <w:lastRenderedPageBreak/>
        <w:t>Spending district funds to urge votes to vote for or against a candidate or ballot proposition</w:t>
      </w:r>
    </w:p>
    <w:p w14:paraId="54CB5854" w14:textId="77777777" w:rsidR="00954967" w:rsidRPr="00A85910" w:rsidRDefault="00954967" w:rsidP="00954967">
      <w:pPr>
        <w:pStyle w:val="ListParagraph"/>
        <w:rPr>
          <w:rFonts w:ascii="Verdana" w:hAnsi="Verdana" w:cs="Arial"/>
        </w:rPr>
      </w:pPr>
    </w:p>
    <w:p w14:paraId="18088222" w14:textId="77777777" w:rsidR="00954967" w:rsidRPr="00A85910" w:rsidRDefault="00ED7D14" w:rsidP="00954967">
      <w:pPr>
        <w:widowControl/>
        <w:numPr>
          <w:ilvl w:val="0"/>
          <w:numId w:val="8"/>
        </w:numPr>
        <w:ind w:hanging="720"/>
        <w:jc w:val="both"/>
        <w:rPr>
          <w:rFonts w:ascii="Verdana" w:hAnsi="Verdana" w:cs="Arial"/>
        </w:rPr>
      </w:pPr>
      <w:r w:rsidRPr="00A85910">
        <w:rPr>
          <w:rFonts w:ascii="Verdana" w:hAnsi="Verdana" w:cs="Arial"/>
        </w:rPr>
        <w:t>Requiring employees to engage in political campaign activities as part of their job duties.</w:t>
      </w:r>
    </w:p>
    <w:p w14:paraId="1975103F" w14:textId="77777777" w:rsidR="00ED7D14" w:rsidRPr="00A85910" w:rsidRDefault="00ED7D14" w:rsidP="00ED7D14">
      <w:pPr>
        <w:pStyle w:val="ListParagraph"/>
        <w:rPr>
          <w:rFonts w:ascii="Verdana" w:hAnsi="Verdana" w:cs="Arial"/>
        </w:rPr>
      </w:pPr>
    </w:p>
    <w:p w14:paraId="3AFCF5B6" w14:textId="77777777" w:rsidR="00ED7D14" w:rsidRPr="00A85910" w:rsidRDefault="00ED7D14" w:rsidP="00954967">
      <w:pPr>
        <w:widowControl/>
        <w:numPr>
          <w:ilvl w:val="0"/>
          <w:numId w:val="8"/>
        </w:numPr>
        <w:ind w:hanging="720"/>
        <w:jc w:val="both"/>
        <w:rPr>
          <w:rFonts w:ascii="Verdana" w:hAnsi="Verdana" w:cs="Arial"/>
        </w:rPr>
      </w:pPr>
      <w:r w:rsidRPr="00A85910">
        <w:rPr>
          <w:rFonts w:ascii="Verdana" w:hAnsi="Verdana" w:cs="Arial"/>
        </w:rPr>
        <w:t>Providing employees with additional compensation or benefits for engaging in political activities.</w:t>
      </w:r>
    </w:p>
    <w:p w14:paraId="156B2322" w14:textId="77777777" w:rsidR="00ED7D14" w:rsidRPr="00A85910" w:rsidRDefault="00ED7D14" w:rsidP="00ED7D14">
      <w:pPr>
        <w:pStyle w:val="ListParagraph"/>
        <w:rPr>
          <w:rFonts w:ascii="Verdana" w:hAnsi="Verdana" w:cs="Arial"/>
        </w:rPr>
      </w:pPr>
    </w:p>
    <w:p w14:paraId="4A2F84ED" w14:textId="77777777" w:rsidR="004B4DD5" w:rsidRDefault="00ED7D14" w:rsidP="00954967">
      <w:pPr>
        <w:widowControl/>
        <w:numPr>
          <w:ilvl w:val="0"/>
          <w:numId w:val="8"/>
        </w:numPr>
        <w:ind w:hanging="720"/>
        <w:jc w:val="both"/>
        <w:rPr>
          <w:rFonts w:ascii="Verdana" w:hAnsi="Verdana" w:cs="Arial"/>
        </w:rPr>
      </w:pPr>
      <w:r w:rsidRPr="00A85910">
        <w:rPr>
          <w:rFonts w:ascii="Verdana" w:hAnsi="Verdana" w:cs="Arial"/>
        </w:rPr>
        <w:t xml:space="preserve">Representing an employee’s personal political position as the position of the school district or the board of education. </w:t>
      </w:r>
    </w:p>
    <w:p w14:paraId="1C0B4D12" w14:textId="77777777" w:rsidR="004B4DD5" w:rsidRDefault="004B4DD5" w:rsidP="00351BC2">
      <w:pPr>
        <w:widowControl/>
        <w:ind w:left="720"/>
        <w:jc w:val="both"/>
        <w:rPr>
          <w:rFonts w:ascii="Verdana" w:hAnsi="Verdana" w:cs="Arial"/>
        </w:rPr>
      </w:pPr>
      <w:r>
        <w:rPr>
          <w:rFonts w:ascii="Verdana" w:hAnsi="Verdana" w:cs="Arial"/>
        </w:rPr>
        <w:t xml:space="preserve"> </w:t>
      </w:r>
    </w:p>
    <w:p w14:paraId="78985E43" w14:textId="77777777" w:rsidR="004B4DD5" w:rsidRPr="004B4DD5" w:rsidRDefault="004B4DD5" w:rsidP="00351BC2">
      <w:pPr>
        <w:widowControl/>
        <w:numPr>
          <w:ilvl w:val="0"/>
          <w:numId w:val="8"/>
        </w:numPr>
        <w:ind w:hanging="720"/>
        <w:jc w:val="both"/>
        <w:rPr>
          <w:rFonts w:ascii="Verdana" w:hAnsi="Verdana" w:cs="Arial"/>
        </w:rPr>
      </w:pPr>
      <w:r>
        <w:rPr>
          <w:rFonts w:ascii="Verdana" w:hAnsi="Verdana" w:cs="Arial"/>
        </w:rPr>
        <w:t>Engaging in any o</w:t>
      </w:r>
      <w:r w:rsidRPr="004B4DD5">
        <w:rPr>
          <w:rFonts w:ascii="Verdana" w:hAnsi="Verdana" w:cs="Arial"/>
        </w:rPr>
        <w:t xml:space="preserve">ther activity </w:t>
      </w:r>
      <w:r>
        <w:rPr>
          <w:rFonts w:ascii="Verdana" w:hAnsi="Verdana" w:cs="Arial"/>
        </w:rPr>
        <w:t>prohibited</w:t>
      </w:r>
      <w:r w:rsidRPr="004B4DD5">
        <w:rPr>
          <w:rFonts w:ascii="Verdana" w:hAnsi="Verdana" w:cs="Arial"/>
        </w:rPr>
        <w:t xml:space="preserve"> by state law.</w:t>
      </w:r>
    </w:p>
    <w:p w14:paraId="08652F6C" w14:textId="77777777" w:rsidR="00C6273A" w:rsidRPr="00A85910" w:rsidRDefault="00C6273A" w:rsidP="00C6273A">
      <w:pPr>
        <w:pStyle w:val="Level2"/>
        <w:widowControl/>
        <w:numPr>
          <w:ilvl w:val="0"/>
          <w:numId w:val="0"/>
        </w:numPr>
        <w:tabs>
          <w:tab w:val="left" w:pos="-1440"/>
        </w:tabs>
        <w:ind w:left="1440" w:hanging="720"/>
        <w:jc w:val="both"/>
        <w:rPr>
          <w:rFonts w:ascii="Verdana" w:hAnsi="Verdana" w:cs="Arial"/>
        </w:rPr>
      </w:pPr>
    </w:p>
    <w:p w14:paraId="2CD8F81C" w14:textId="77777777" w:rsidR="00626299" w:rsidRPr="00A85910" w:rsidRDefault="00626299" w:rsidP="00626299">
      <w:pPr>
        <w:keepNext/>
        <w:jc w:val="both"/>
        <w:rPr>
          <w:rFonts w:ascii="Verdana" w:hAnsi="Verdana" w:cs="Arial"/>
        </w:rPr>
      </w:pPr>
    </w:p>
    <w:p w14:paraId="1AB314A7" w14:textId="35850EEF" w:rsidR="00626299" w:rsidRPr="00A85910" w:rsidRDefault="00626299" w:rsidP="00626299">
      <w:pPr>
        <w:keepNext/>
        <w:jc w:val="both"/>
        <w:rPr>
          <w:rFonts w:ascii="Verdana" w:hAnsi="Verdana" w:cs="Arial"/>
        </w:rPr>
      </w:pPr>
      <w:r w:rsidRPr="00A85910">
        <w:rPr>
          <w:rFonts w:ascii="Verdana" w:hAnsi="Verdana" w:cs="Arial"/>
        </w:rPr>
        <w:t xml:space="preserve">Adopted on: </w:t>
      </w:r>
      <w:r w:rsidR="005E68ED">
        <w:rPr>
          <w:rFonts w:ascii="Verdana" w:hAnsi="Verdana" w:cs="Arial"/>
        </w:rPr>
        <w:t>July 9, 2018</w:t>
      </w:r>
      <w:bookmarkStart w:id="0" w:name="_GoBack"/>
      <w:bookmarkEnd w:id="0"/>
    </w:p>
    <w:p w14:paraId="632C1346" w14:textId="77777777" w:rsidR="00626299" w:rsidRPr="00A85910" w:rsidRDefault="00626299" w:rsidP="00626299">
      <w:pPr>
        <w:keepNext/>
        <w:jc w:val="both"/>
        <w:rPr>
          <w:rFonts w:ascii="Verdana" w:hAnsi="Verdana" w:cs="Arial"/>
        </w:rPr>
      </w:pPr>
      <w:r w:rsidRPr="00A85910">
        <w:rPr>
          <w:rFonts w:ascii="Verdana" w:hAnsi="Verdana" w:cs="Arial"/>
        </w:rPr>
        <w:t>Revised on: _______________</w:t>
      </w:r>
    </w:p>
    <w:p w14:paraId="2CEC3EA5" w14:textId="77777777" w:rsidR="00626299" w:rsidRPr="00A85910" w:rsidRDefault="00626299" w:rsidP="00626299">
      <w:pPr>
        <w:keepNext/>
        <w:jc w:val="both"/>
        <w:rPr>
          <w:rFonts w:ascii="Verdana" w:hAnsi="Verdana" w:cs="Arial"/>
        </w:rPr>
      </w:pPr>
      <w:r w:rsidRPr="00A85910">
        <w:rPr>
          <w:rFonts w:ascii="Verdana" w:hAnsi="Verdana" w:cs="Arial"/>
        </w:rPr>
        <w:t>Reviewed on: ______________</w:t>
      </w:r>
    </w:p>
    <w:p w14:paraId="7E2C0E17" w14:textId="77777777" w:rsidR="00BB15A8" w:rsidRPr="00A85910" w:rsidRDefault="00BB15A8">
      <w:pPr>
        <w:rPr>
          <w:rFonts w:ascii="Verdana" w:hAnsi="Verdana" w:cs="Arial"/>
        </w:rPr>
      </w:pPr>
    </w:p>
    <w:sectPr w:rsidR="00BB15A8" w:rsidRPr="00A85910" w:rsidSect="0060262F">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0DEC6" w14:textId="77777777" w:rsidR="00C806A4" w:rsidRDefault="00C806A4">
      <w:r>
        <w:separator/>
      </w:r>
    </w:p>
  </w:endnote>
  <w:endnote w:type="continuationSeparator" w:id="0">
    <w:p w14:paraId="472C613C" w14:textId="77777777" w:rsidR="00C806A4" w:rsidRDefault="00C80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2AFF" w:usb1="D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12B2C" w14:textId="77777777" w:rsidR="00E67B7C" w:rsidRDefault="00E67B7C" w:rsidP="00C6273A">
    <w:pPr>
      <w:pStyle w:val="Footer"/>
      <w:jc w:val="center"/>
      <w:rPr>
        <w:rFonts w:ascii="Arial" w:hAnsi="Arial" w:cs="Arial"/>
        <w:sz w:val="26"/>
        <w:szCs w:val="26"/>
      </w:rPr>
    </w:pPr>
  </w:p>
  <w:p w14:paraId="5871F16D" w14:textId="77777777" w:rsidR="00E67B7C" w:rsidRPr="00251207" w:rsidRDefault="00E67B7C" w:rsidP="00251207">
    <w:pPr>
      <w:pStyle w:val="Footer"/>
      <w:jc w:val="center"/>
      <w:rPr>
        <w:rFonts w:ascii="Arial" w:hAnsi="Arial" w:cs="Arial"/>
        <w:sz w:val="22"/>
        <w:szCs w:val="22"/>
      </w:rPr>
    </w:pPr>
    <w:r w:rsidRPr="00251207">
      <w:rPr>
        <w:rFonts w:ascii="Arial" w:hAnsi="Arial" w:cs="Arial"/>
        <w:sz w:val="22"/>
        <w:szCs w:val="22"/>
      </w:rPr>
      <w:t xml:space="preserve">Page </w:t>
    </w:r>
    <w:r w:rsidRPr="00251207">
      <w:rPr>
        <w:rFonts w:ascii="Arial" w:hAnsi="Arial" w:cs="Arial"/>
        <w:sz w:val="22"/>
        <w:szCs w:val="22"/>
      </w:rPr>
      <w:fldChar w:fldCharType="begin"/>
    </w:r>
    <w:r w:rsidRPr="00251207">
      <w:rPr>
        <w:rFonts w:ascii="Arial" w:hAnsi="Arial" w:cs="Arial"/>
        <w:sz w:val="22"/>
        <w:szCs w:val="22"/>
      </w:rPr>
      <w:instrText xml:space="preserve"> PAGE </w:instrText>
    </w:r>
    <w:r w:rsidRPr="00251207">
      <w:rPr>
        <w:rFonts w:ascii="Arial" w:hAnsi="Arial" w:cs="Arial"/>
        <w:sz w:val="22"/>
        <w:szCs w:val="22"/>
      </w:rPr>
      <w:fldChar w:fldCharType="separate"/>
    </w:r>
    <w:r w:rsidR="00351BC2">
      <w:rPr>
        <w:rFonts w:ascii="Arial" w:hAnsi="Arial" w:cs="Arial"/>
        <w:noProof/>
        <w:sz w:val="22"/>
        <w:szCs w:val="22"/>
      </w:rPr>
      <w:t>2</w:t>
    </w:r>
    <w:r w:rsidRPr="00251207">
      <w:rPr>
        <w:rFonts w:ascii="Arial" w:hAnsi="Arial" w:cs="Arial"/>
        <w:sz w:val="22"/>
        <w:szCs w:val="22"/>
      </w:rPr>
      <w:fldChar w:fldCharType="end"/>
    </w:r>
    <w:r w:rsidRPr="00251207">
      <w:rPr>
        <w:rFonts w:ascii="Arial" w:hAnsi="Arial" w:cs="Arial"/>
        <w:sz w:val="22"/>
        <w:szCs w:val="22"/>
      </w:rPr>
      <w:t xml:space="preserve"> of </w:t>
    </w:r>
    <w:r w:rsidRPr="00251207">
      <w:rPr>
        <w:rFonts w:ascii="Arial" w:hAnsi="Arial" w:cs="Arial"/>
        <w:sz w:val="22"/>
        <w:szCs w:val="22"/>
      </w:rPr>
      <w:fldChar w:fldCharType="begin"/>
    </w:r>
    <w:r w:rsidRPr="00251207">
      <w:rPr>
        <w:rFonts w:ascii="Arial" w:hAnsi="Arial" w:cs="Arial"/>
        <w:sz w:val="22"/>
        <w:szCs w:val="22"/>
      </w:rPr>
      <w:instrText xml:space="preserve"> NUMPAGES </w:instrText>
    </w:r>
    <w:r w:rsidRPr="00251207">
      <w:rPr>
        <w:rFonts w:ascii="Arial" w:hAnsi="Arial" w:cs="Arial"/>
        <w:sz w:val="22"/>
        <w:szCs w:val="22"/>
      </w:rPr>
      <w:fldChar w:fldCharType="separate"/>
    </w:r>
    <w:r w:rsidR="00351BC2">
      <w:rPr>
        <w:rFonts w:ascii="Arial" w:hAnsi="Arial" w:cs="Arial"/>
        <w:noProof/>
        <w:sz w:val="22"/>
        <w:szCs w:val="22"/>
      </w:rPr>
      <w:t>2</w:t>
    </w:r>
    <w:r w:rsidRPr="00251207">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65243" w14:textId="77777777" w:rsidR="00C806A4" w:rsidRDefault="00C806A4">
      <w:r>
        <w:separator/>
      </w:r>
    </w:p>
  </w:footnote>
  <w:footnote w:type="continuationSeparator" w:id="0">
    <w:p w14:paraId="7F5F9030" w14:textId="77777777" w:rsidR="00C806A4" w:rsidRDefault="00C80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Outline"/>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2DF71BAE"/>
    <w:multiLevelType w:val="multilevel"/>
    <w:tmpl w:val="64A0E77C"/>
    <w:lvl w:ilvl="0">
      <w:start w:val="1"/>
      <w:numFmt w:val="decimal"/>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720"/>
      </w:pPr>
      <w:rPr>
        <w:rFonts w:hint="default"/>
        <w:b w:val="0"/>
        <w:i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61850C8"/>
    <w:multiLevelType w:val="multilevel"/>
    <w:tmpl w:val="9000BFBC"/>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AB43E22"/>
    <w:multiLevelType w:val="hybridMultilevel"/>
    <w:tmpl w:val="D6E6C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5">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6">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7">
    <w:abstractNumId w:val="2"/>
  </w:num>
  <w:num w:numId="8">
    <w:abstractNumId w:val="4"/>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650"/>
    <w:rsid w:val="00022208"/>
    <w:rsid w:val="00037C03"/>
    <w:rsid w:val="0007006A"/>
    <w:rsid w:val="000B296D"/>
    <w:rsid w:val="001C546F"/>
    <w:rsid w:val="001E778F"/>
    <w:rsid w:val="00251207"/>
    <w:rsid w:val="002E5DC7"/>
    <w:rsid w:val="00351BC2"/>
    <w:rsid w:val="003B7A05"/>
    <w:rsid w:val="003E295D"/>
    <w:rsid w:val="003E6B77"/>
    <w:rsid w:val="00411FC3"/>
    <w:rsid w:val="00495D0B"/>
    <w:rsid w:val="004B4DD5"/>
    <w:rsid w:val="004D6EC1"/>
    <w:rsid w:val="00503270"/>
    <w:rsid w:val="00533471"/>
    <w:rsid w:val="005642DB"/>
    <w:rsid w:val="005E68ED"/>
    <w:rsid w:val="0060262F"/>
    <w:rsid w:val="006100E8"/>
    <w:rsid w:val="00626299"/>
    <w:rsid w:val="00634770"/>
    <w:rsid w:val="00647201"/>
    <w:rsid w:val="007605DB"/>
    <w:rsid w:val="00887BCB"/>
    <w:rsid w:val="0091594C"/>
    <w:rsid w:val="00954967"/>
    <w:rsid w:val="009D60A8"/>
    <w:rsid w:val="009E244A"/>
    <w:rsid w:val="00A521B2"/>
    <w:rsid w:val="00A6127A"/>
    <w:rsid w:val="00A85910"/>
    <w:rsid w:val="00A9483F"/>
    <w:rsid w:val="00AC1B35"/>
    <w:rsid w:val="00AE6650"/>
    <w:rsid w:val="00B72151"/>
    <w:rsid w:val="00BB15A8"/>
    <w:rsid w:val="00C22099"/>
    <w:rsid w:val="00C6273A"/>
    <w:rsid w:val="00C806A4"/>
    <w:rsid w:val="00CD1547"/>
    <w:rsid w:val="00CD43E3"/>
    <w:rsid w:val="00CE259B"/>
    <w:rsid w:val="00D07AA2"/>
    <w:rsid w:val="00D1408F"/>
    <w:rsid w:val="00D14606"/>
    <w:rsid w:val="00D55E3A"/>
    <w:rsid w:val="00D722C9"/>
    <w:rsid w:val="00DD70B6"/>
    <w:rsid w:val="00DF7B10"/>
    <w:rsid w:val="00E061BE"/>
    <w:rsid w:val="00E43251"/>
    <w:rsid w:val="00E67B7C"/>
    <w:rsid w:val="00EA4835"/>
    <w:rsid w:val="00ED7D14"/>
    <w:rsid w:val="00F176DE"/>
    <w:rsid w:val="00F45579"/>
    <w:rsid w:val="00FA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8705A"/>
  <w15:chartTrackingRefBased/>
  <w15:docId w15:val="{1D6AF170-A663-4A25-9760-1712E6B9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3471"/>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533471"/>
    <w:pPr>
      <w:numPr>
        <w:numId w:val="9"/>
      </w:numPr>
      <w:outlineLvl w:val="0"/>
    </w:pPr>
  </w:style>
  <w:style w:type="paragraph" w:customStyle="1" w:styleId="Level2">
    <w:name w:val="Level 2"/>
    <w:basedOn w:val="Normal"/>
    <w:rsid w:val="00533471"/>
    <w:pPr>
      <w:numPr>
        <w:ilvl w:val="1"/>
        <w:numId w:val="10"/>
      </w:numPr>
      <w:outlineLvl w:val="1"/>
    </w:pPr>
  </w:style>
  <w:style w:type="paragraph" w:styleId="Header">
    <w:name w:val="header"/>
    <w:basedOn w:val="Normal"/>
    <w:rsid w:val="00A9483F"/>
    <w:pPr>
      <w:tabs>
        <w:tab w:val="center" w:pos="4320"/>
        <w:tab w:val="right" w:pos="8640"/>
      </w:tabs>
    </w:pPr>
  </w:style>
  <w:style w:type="paragraph" w:styleId="Footer">
    <w:name w:val="footer"/>
    <w:basedOn w:val="Normal"/>
    <w:rsid w:val="00A9483F"/>
    <w:pPr>
      <w:tabs>
        <w:tab w:val="center" w:pos="4320"/>
        <w:tab w:val="right" w:pos="8640"/>
      </w:tabs>
    </w:pPr>
  </w:style>
  <w:style w:type="paragraph" w:styleId="BalloonText">
    <w:name w:val="Balloon Text"/>
    <w:basedOn w:val="Normal"/>
    <w:semiHidden/>
    <w:rsid w:val="00A9483F"/>
    <w:rPr>
      <w:rFonts w:ascii="Tahoma" w:hAnsi="Tahoma" w:cs="Tahoma"/>
      <w:sz w:val="16"/>
      <w:szCs w:val="16"/>
    </w:rPr>
  </w:style>
  <w:style w:type="paragraph" w:styleId="ListParagraph">
    <w:name w:val="List Paragraph"/>
    <w:basedOn w:val="Normal"/>
    <w:uiPriority w:val="34"/>
    <w:qFormat/>
    <w:rsid w:val="0095496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2007</vt:lpstr>
    </vt:vector>
  </TitlesOfParts>
  <Company>Harding, Shultz and Downs</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dc:title>
  <dc:subject/>
  <dc:creator>Karen Haase</dc:creator>
  <cp:keywords/>
  <dc:description/>
  <cp:lastModifiedBy>Microsoft Office User</cp:lastModifiedBy>
  <cp:revision>3</cp:revision>
  <cp:lastPrinted>2010-05-25T18:41:00Z</cp:lastPrinted>
  <dcterms:created xsi:type="dcterms:W3CDTF">2018-07-12T15:48:00Z</dcterms:created>
  <dcterms:modified xsi:type="dcterms:W3CDTF">2018-07-12T15:49:00Z</dcterms:modified>
</cp:coreProperties>
</file>