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DDB47" w14:textId="77777777" w:rsidR="00495D3F" w:rsidRPr="009745ED" w:rsidRDefault="003A0413" w:rsidP="00495D3F">
      <w:pPr>
        <w:numPr>
          <w:ilvl w:val="12"/>
          <w:numId w:val="0"/>
        </w:numPr>
        <w:jc w:val="center"/>
        <w:rPr>
          <w:rFonts w:ascii="Verdana" w:hAnsi="Verdana" w:cs="Arial"/>
          <w:sz w:val="24"/>
          <w:szCs w:val="24"/>
        </w:rPr>
      </w:pPr>
      <w:r>
        <w:rPr>
          <w:rFonts w:ascii="Verdana" w:hAnsi="Verdana" w:cs="Arial"/>
          <w:b/>
          <w:bCs/>
          <w:sz w:val="24"/>
          <w:szCs w:val="24"/>
        </w:rPr>
        <w:t>4031</w:t>
      </w:r>
    </w:p>
    <w:p w14:paraId="3D02085D" w14:textId="77777777" w:rsidR="00495D3F" w:rsidRPr="009745ED" w:rsidRDefault="00495D3F" w:rsidP="00495D3F">
      <w:pPr>
        <w:numPr>
          <w:ilvl w:val="12"/>
          <w:numId w:val="0"/>
        </w:numPr>
        <w:jc w:val="center"/>
        <w:rPr>
          <w:rFonts w:ascii="Verdana" w:hAnsi="Verdana" w:cs="Arial"/>
          <w:sz w:val="24"/>
          <w:szCs w:val="24"/>
        </w:rPr>
      </w:pPr>
      <w:r w:rsidRPr="009745ED">
        <w:rPr>
          <w:rFonts w:ascii="Verdana" w:hAnsi="Verdana" w:cs="Arial"/>
          <w:b/>
          <w:bCs/>
          <w:sz w:val="24"/>
          <w:szCs w:val="24"/>
        </w:rPr>
        <w:t>Evaluation of Probationary Certified Employees</w:t>
      </w:r>
      <w:r w:rsidRPr="009745ED">
        <w:rPr>
          <w:rFonts w:ascii="Verdana" w:hAnsi="Verdana" w:cs="Arial"/>
          <w:b/>
          <w:bCs/>
          <w:sz w:val="24"/>
          <w:szCs w:val="24"/>
        </w:rPr>
        <w:fldChar w:fldCharType="begin"/>
      </w:r>
      <w:r w:rsidRPr="009745ED">
        <w:rPr>
          <w:rFonts w:ascii="Verdana" w:hAnsi="Verdana" w:cs="Arial"/>
          <w:b/>
          <w:bCs/>
          <w:sz w:val="24"/>
          <w:szCs w:val="24"/>
        </w:rPr>
        <w:instrText>tc "Evaluation of Probationary Certified Employees"</w:instrText>
      </w:r>
      <w:r w:rsidRPr="009745ED">
        <w:rPr>
          <w:rFonts w:ascii="Verdana" w:hAnsi="Verdana" w:cs="Arial"/>
          <w:b/>
          <w:bCs/>
          <w:sz w:val="24"/>
          <w:szCs w:val="24"/>
        </w:rPr>
        <w:fldChar w:fldCharType="end"/>
      </w:r>
    </w:p>
    <w:p w14:paraId="12079BE6" w14:textId="77777777" w:rsidR="00495D3F" w:rsidRPr="009745ED" w:rsidRDefault="00495D3F" w:rsidP="00495D3F">
      <w:pPr>
        <w:numPr>
          <w:ilvl w:val="12"/>
          <w:numId w:val="0"/>
        </w:numPr>
        <w:jc w:val="both"/>
        <w:rPr>
          <w:rFonts w:ascii="Verdana" w:hAnsi="Verdana" w:cs="Arial"/>
          <w:sz w:val="24"/>
          <w:szCs w:val="24"/>
        </w:rPr>
      </w:pPr>
    </w:p>
    <w:p w14:paraId="48F47E4D" w14:textId="77777777" w:rsidR="00495D3F" w:rsidRPr="009745ED" w:rsidRDefault="00495D3F" w:rsidP="00CB1DAC">
      <w:pPr>
        <w:numPr>
          <w:ilvl w:val="12"/>
          <w:numId w:val="0"/>
        </w:numPr>
        <w:jc w:val="both"/>
        <w:rPr>
          <w:rFonts w:ascii="Verdana" w:hAnsi="Verdana" w:cs="Arial"/>
          <w:sz w:val="24"/>
          <w:szCs w:val="24"/>
        </w:rPr>
      </w:pPr>
      <w:r w:rsidRPr="009745ED">
        <w:rPr>
          <w:rFonts w:ascii="Verdana" w:hAnsi="Verdana" w:cs="Arial"/>
          <w:sz w:val="24"/>
          <w:szCs w:val="24"/>
        </w:rPr>
        <w:tab/>
      </w:r>
      <w:r w:rsidR="00FE5341" w:rsidRPr="009745ED">
        <w:rPr>
          <w:rFonts w:ascii="Verdana" w:hAnsi="Verdana" w:cs="Arial"/>
          <w:sz w:val="24"/>
          <w:szCs w:val="24"/>
        </w:rPr>
        <w:t>A certifi</w:t>
      </w:r>
      <w:r w:rsidR="00166DE1" w:rsidRPr="009745ED">
        <w:rPr>
          <w:rFonts w:ascii="Verdana" w:hAnsi="Verdana" w:cs="Arial"/>
          <w:sz w:val="24"/>
          <w:szCs w:val="24"/>
        </w:rPr>
        <w:t>cat</w:t>
      </w:r>
      <w:r w:rsidR="00FE5341" w:rsidRPr="009745ED">
        <w:rPr>
          <w:rFonts w:ascii="Verdana" w:hAnsi="Verdana" w:cs="Arial"/>
          <w:sz w:val="24"/>
          <w:szCs w:val="24"/>
        </w:rPr>
        <w:t xml:space="preserve">ed administrator will observe and evaluate each </w:t>
      </w:r>
      <w:r w:rsidR="003514DD" w:rsidRPr="009745ED">
        <w:rPr>
          <w:rFonts w:ascii="Verdana" w:hAnsi="Verdana" w:cs="Arial"/>
          <w:sz w:val="24"/>
          <w:szCs w:val="24"/>
        </w:rPr>
        <w:t xml:space="preserve">probationary </w:t>
      </w:r>
      <w:r w:rsidRPr="009745ED">
        <w:rPr>
          <w:rFonts w:ascii="Verdana" w:hAnsi="Verdana" w:cs="Arial"/>
          <w:sz w:val="24"/>
          <w:szCs w:val="24"/>
        </w:rPr>
        <w:t xml:space="preserve">certified employee </w:t>
      </w:r>
      <w:r w:rsidR="00FE5341" w:rsidRPr="009745ED">
        <w:rPr>
          <w:rFonts w:ascii="Verdana" w:hAnsi="Verdana" w:cs="Arial"/>
          <w:sz w:val="24"/>
          <w:szCs w:val="24"/>
        </w:rPr>
        <w:t xml:space="preserve">for </w:t>
      </w:r>
      <w:r w:rsidR="003514DD" w:rsidRPr="009745ED">
        <w:rPr>
          <w:rFonts w:ascii="Verdana" w:hAnsi="Verdana" w:cs="Arial"/>
          <w:sz w:val="24"/>
          <w:szCs w:val="24"/>
        </w:rPr>
        <w:t xml:space="preserve">a full instructional period </w:t>
      </w:r>
      <w:r w:rsidRPr="009745ED">
        <w:rPr>
          <w:rFonts w:ascii="Verdana" w:hAnsi="Verdana" w:cs="Arial"/>
          <w:sz w:val="24"/>
          <w:szCs w:val="24"/>
        </w:rPr>
        <w:t>once each semester</w:t>
      </w:r>
      <w:r w:rsidR="003514DD" w:rsidRPr="009745ED">
        <w:rPr>
          <w:rFonts w:ascii="Verdana" w:hAnsi="Verdana" w:cs="Arial"/>
          <w:sz w:val="24"/>
          <w:szCs w:val="24"/>
        </w:rPr>
        <w:t>.</w:t>
      </w:r>
      <w:r w:rsidRPr="009745ED">
        <w:rPr>
          <w:rFonts w:ascii="Verdana" w:hAnsi="Verdana" w:cs="Arial"/>
          <w:sz w:val="24"/>
          <w:szCs w:val="24"/>
        </w:rPr>
        <w:t xml:space="preserve"> </w:t>
      </w:r>
      <w:r w:rsidR="003514DD" w:rsidRPr="009745ED">
        <w:rPr>
          <w:rFonts w:ascii="Verdana" w:hAnsi="Verdana" w:cs="Arial"/>
          <w:sz w:val="24"/>
          <w:szCs w:val="24"/>
        </w:rPr>
        <w:t xml:space="preserve"> </w:t>
      </w:r>
      <w:r w:rsidR="00FE5341" w:rsidRPr="009745ED">
        <w:rPr>
          <w:rFonts w:ascii="Verdana" w:hAnsi="Verdana" w:cs="Arial"/>
          <w:sz w:val="24"/>
          <w:szCs w:val="24"/>
        </w:rPr>
        <w:t xml:space="preserve">The administrator will </w:t>
      </w:r>
      <w:r w:rsidRPr="009745ED">
        <w:rPr>
          <w:rFonts w:ascii="Verdana" w:hAnsi="Verdana" w:cs="Arial"/>
          <w:sz w:val="24"/>
          <w:szCs w:val="24"/>
        </w:rPr>
        <w:t>provide</w:t>
      </w:r>
      <w:r w:rsidR="00FE5341" w:rsidRPr="009745ED">
        <w:rPr>
          <w:rFonts w:ascii="Verdana" w:hAnsi="Verdana" w:cs="Arial"/>
          <w:sz w:val="24"/>
          <w:szCs w:val="24"/>
        </w:rPr>
        <w:t xml:space="preserve"> each </w:t>
      </w:r>
      <w:r w:rsidRPr="009745ED">
        <w:rPr>
          <w:rFonts w:ascii="Verdana" w:hAnsi="Verdana" w:cs="Arial"/>
          <w:sz w:val="24"/>
          <w:szCs w:val="24"/>
        </w:rPr>
        <w:t xml:space="preserve">employee with a written list of deficiencies, </w:t>
      </w:r>
      <w:r w:rsidR="00166DE1" w:rsidRPr="009745ED">
        <w:rPr>
          <w:rFonts w:ascii="Verdana" w:hAnsi="Verdana" w:cs="Arial"/>
          <w:sz w:val="24"/>
          <w:szCs w:val="24"/>
        </w:rPr>
        <w:t xml:space="preserve">concrete </w:t>
      </w:r>
      <w:r w:rsidRPr="009745ED">
        <w:rPr>
          <w:rFonts w:ascii="Verdana" w:hAnsi="Verdana" w:cs="Arial"/>
          <w:sz w:val="24"/>
          <w:szCs w:val="24"/>
        </w:rPr>
        <w:t>suggestions for improvement</w:t>
      </w:r>
      <w:r w:rsidR="00FE5341" w:rsidRPr="009745ED">
        <w:rPr>
          <w:rFonts w:ascii="Verdana" w:hAnsi="Verdana" w:cs="Arial"/>
          <w:sz w:val="24"/>
          <w:szCs w:val="24"/>
        </w:rPr>
        <w:t>,</w:t>
      </w:r>
      <w:r w:rsidRPr="009745ED">
        <w:rPr>
          <w:rFonts w:ascii="Verdana" w:hAnsi="Verdana" w:cs="Arial"/>
          <w:sz w:val="24"/>
          <w:szCs w:val="24"/>
        </w:rPr>
        <w:t xml:space="preserve"> and sufficient time to improve.</w:t>
      </w:r>
    </w:p>
    <w:p w14:paraId="669E2F34" w14:textId="77777777" w:rsidR="00495D3F" w:rsidRPr="009745ED" w:rsidRDefault="00495D3F" w:rsidP="00CB1DAC">
      <w:pPr>
        <w:numPr>
          <w:ilvl w:val="12"/>
          <w:numId w:val="0"/>
        </w:numPr>
        <w:jc w:val="both"/>
        <w:rPr>
          <w:rFonts w:ascii="Verdana" w:hAnsi="Verdana" w:cs="Arial"/>
          <w:sz w:val="24"/>
          <w:szCs w:val="24"/>
        </w:rPr>
      </w:pPr>
    </w:p>
    <w:p w14:paraId="5D85D8EC" w14:textId="77777777" w:rsidR="00495D3F" w:rsidRPr="009745ED" w:rsidRDefault="00495D3F" w:rsidP="00CB1DAC">
      <w:pPr>
        <w:numPr>
          <w:ilvl w:val="12"/>
          <w:numId w:val="0"/>
        </w:numPr>
        <w:jc w:val="both"/>
        <w:rPr>
          <w:rFonts w:ascii="Verdana" w:hAnsi="Verdana" w:cs="Arial"/>
          <w:sz w:val="24"/>
          <w:szCs w:val="24"/>
        </w:rPr>
      </w:pPr>
      <w:r w:rsidRPr="009745ED">
        <w:rPr>
          <w:rFonts w:ascii="Verdana" w:hAnsi="Verdana" w:cs="Arial"/>
          <w:sz w:val="24"/>
          <w:szCs w:val="24"/>
        </w:rPr>
        <w:tab/>
        <w:t xml:space="preserve">For the purposes of this policy, the terms "actual classroom observation" and "entire instructional period" </w:t>
      </w:r>
      <w:r w:rsidR="00FE5341" w:rsidRPr="009745ED">
        <w:rPr>
          <w:rFonts w:ascii="Verdana" w:hAnsi="Verdana" w:cs="Arial"/>
          <w:sz w:val="24"/>
          <w:szCs w:val="24"/>
        </w:rPr>
        <w:t xml:space="preserve">are </w:t>
      </w:r>
      <w:r w:rsidRPr="009745ED">
        <w:rPr>
          <w:rFonts w:ascii="Verdana" w:hAnsi="Verdana" w:cs="Arial"/>
          <w:sz w:val="24"/>
          <w:szCs w:val="24"/>
        </w:rPr>
        <w:t>defined as follows:</w:t>
      </w:r>
    </w:p>
    <w:p w14:paraId="72DFB950" w14:textId="77777777" w:rsidR="00495D3F" w:rsidRPr="009745ED" w:rsidRDefault="00495D3F" w:rsidP="00CB1DAC">
      <w:pPr>
        <w:numPr>
          <w:ilvl w:val="12"/>
          <w:numId w:val="0"/>
        </w:numPr>
        <w:jc w:val="both"/>
        <w:rPr>
          <w:rFonts w:ascii="Verdana" w:hAnsi="Verdana" w:cs="Arial"/>
          <w:sz w:val="24"/>
          <w:szCs w:val="24"/>
        </w:rPr>
      </w:pPr>
    </w:p>
    <w:p w14:paraId="0BD51B44" w14:textId="77777777" w:rsidR="00495D3F" w:rsidRPr="009745ED" w:rsidRDefault="00495D3F" w:rsidP="00CB1DAC">
      <w:pPr>
        <w:numPr>
          <w:ilvl w:val="12"/>
          <w:numId w:val="0"/>
        </w:numPr>
        <w:ind w:left="720" w:right="720"/>
        <w:jc w:val="both"/>
        <w:rPr>
          <w:rFonts w:ascii="Verdana" w:hAnsi="Verdana" w:cs="Arial"/>
          <w:sz w:val="24"/>
          <w:szCs w:val="24"/>
        </w:rPr>
      </w:pPr>
      <w:r w:rsidRPr="009745ED">
        <w:rPr>
          <w:rFonts w:ascii="Verdana" w:hAnsi="Verdana" w:cs="Arial"/>
          <w:b/>
          <w:bCs/>
          <w:iCs/>
          <w:sz w:val="24"/>
          <w:szCs w:val="24"/>
        </w:rPr>
        <w:t>Entire Instructional Period.</w:t>
      </w:r>
      <w:r w:rsidRPr="009745ED">
        <w:rPr>
          <w:rFonts w:ascii="Verdana" w:hAnsi="Verdana" w:cs="Arial"/>
          <w:sz w:val="24"/>
          <w:szCs w:val="24"/>
        </w:rPr>
        <w:t xml:space="preserve">  For </w:t>
      </w:r>
      <w:r w:rsidR="00A148E6" w:rsidRPr="009745ED">
        <w:rPr>
          <w:rFonts w:ascii="Verdana" w:hAnsi="Verdana" w:cs="Arial"/>
          <w:sz w:val="24"/>
          <w:szCs w:val="24"/>
        </w:rPr>
        <w:t xml:space="preserve">certified employees </w:t>
      </w:r>
      <w:r w:rsidRPr="009745ED">
        <w:rPr>
          <w:rFonts w:ascii="Verdana" w:hAnsi="Verdana" w:cs="Arial"/>
          <w:sz w:val="24"/>
          <w:szCs w:val="24"/>
        </w:rPr>
        <w:t>whose classes are held during defined periods of time (e.g., senior high classes), an entire instructional period consist</w:t>
      </w:r>
      <w:r w:rsidR="00FE5341" w:rsidRPr="009745ED">
        <w:rPr>
          <w:rFonts w:ascii="Verdana" w:hAnsi="Verdana" w:cs="Arial"/>
          <w:sz w:val="24"/>
          <w:szCs w:val="24"/>
        </w:rPr>
        <w:t>s</w:t>
      </w:r>
      <w:r w:rsidRPr="009745ED">
        <w:rPr>
          <w:rFonts w:ascii="Verdana" w:hAnsi="Verdana" w:cs="Arial"/>
          <w:sz w:val="24"/>
          <w:szCs w:val="24"/>
        </w:rPr>
        <w:t xml:space="preserve"> of one such time period.  For </w:t>
      </w:r>
      <w:r w:rsidR="00A148E6" w:rsidRPr="009745ED">
        <w:rPr>
          <w:rFonts w:ascii="Verdana" w:hAnsi="Verdana" w:cs="Arial"/>
          <w:sz w:val="24"/>
          <w:szCs w:val="24"/>
        </w:rPr>
        <w:t xml:space="preserve">those </w:t>
      </w:r>
      <w:r w:rsidRPr="009745ED">
        <w:rPr>
          <w:rFonts w:ascii="Verdana" w:hAnsi="Verdana" w:cs="Arial"/>
          <w:sz w:val="24"/>
          <w:szCs w:val="24"/>
        </w:rPr>
        <w:t>whose time periods are not so defined (e.g., elementary classroom teachers), an entire instructional period consist</w:t>
      </w:r>
      <w:r w:rsidR="00FE5341" w:rsidRPr="009745ED">
        <w:rPr>
          <w:rFonts w:ascii="Verdana" w:hAnsi="Verdana" w:cs="Arial"/>
          <w:sz w:val="24"/>
          <w:szCs w:val="24"/>
        </w:rPr>
        <w:t>s</w:t>
      </w:r>
      <w:r w:rsidRPr="009745ED">
        <w:rPr>
          <w:rFonts w:ascii="Verdana" w:hAnsi="Verdana" w:cs="Arial"/>
          <w:sz w:val="24"/>
          <w:szCs w:val="24"/>
        </w:rPr>
        <w:t xml:space="preserve"> of 40 minutes.  The instructional period for </w:t>
      </w:r>
      <w:r w:rsidR="00A148E6" w:rsidRPr="009745ED">
        <w:rPr>
          <w:rFonts w:ascii="Verdana" w:hAnsi="Verdana" w:cs="Arial"/>
          <w:sz w:val="24"/>
          <w:szCs w:val="24"/>
        </w:rPr>
        <w:t xml:space="preserve">those </w:t>
      </w:r>
      <w:r w:rsidRPr="009745ED">
        <w:rPr>
          <w:rFonts w:ascii="Verdana" w:hAnsi="Verdana" w:cs="Arial"/>
          <w:sz w:val="24"/>
          <w:szCs w:val="24"/>
        </w:rPr>
        <w:t>whose work does not necessarily involve continuous instruction for 40-m</w:t>
      </w:r>
      <w:r w:rsidR="00A148E6" w:rsidRPr="009745ED">
        <w:rPr>
          <w:rFonts w:ascii="Verdana" w:hAnsi="Verdana" w:cs="Arial"/>
          <w:sz w:val="24"/>
          <w:szCs w:val="24"/>
        </w:rPr>
        <w:t>inute periods (e.g., librarians or</w:t>
      </w:r>
      <w:r w:rsidRPr="009745ED">
        <w:rPr>
          <w:rFonts w:ascii="Verdana" w:hAnsi="Verdana" w:cs="Arial"/>
          <w:sz w:val="24"/>
          <w:szCs w:val="24"/>
        </w:rPr>
        <w:t xml:space="preserve"> </w:t>
      </w:r>
      <w:r w:rsidR="00A148E6" w:rsidRPr="009745ED">
        <w:rPr>
          <w:rFonts w:ascii="Verdana" w:hAnsi="Verdana" w:cs="Arial"/>
          <w:sz w:val="24"/>
          <w:szCs w:val="24"/>
        </w:rPr>
        <w:t>s</w:t>
      </w:r>
      <w:r w:rsidRPr="009745ED">
        <w:rPr>
          <w:rFonts w:ascii="Verdana" w:hAnsi="Verdana" w:cs="Arial"/>
          <w:sz w:val="24"/>
          <w:szCs w:val="24"/>
        </w:rPr>
        <w:t>peech therapists) consist</w:t>
      </w:r>
      <w:r w:rsidR="00FE5341" w:rsidRPr="009745ED">
        <w:rPr>
          <w:rFonts w:ascii="Verdana" w:hAnsi="Verdana" w:cs="Arial"/>
          <w:sz w:val="24"/>
          <w:szCs w:val="24"/>
        </w:rPr>
        <w:t>s</w:t>
      </w:r>
      <w:r w:rsidRPr="009745ED">
        <w:rPr>
          <w:rFonts w:ascii="Verdana" w:hAnsi="Verdana" w:cs="Arial"/>
          <w:sz w:val="24"/>
          <w:szCs w:val="24"/>
        </w:rPr>
        <w:t xml:space="preserve"> of no less than 40 minutes total during the semester.  The entire instructional period for administrators cannot be defined in terms of an instructional period and shall be satisfied by the actual observation of </w:t>
      </w:r>
      <w:r w:rsidR="00A148E6" w:rsidRPr="009745ED">
        <w:rPr>
          <w:rFonts w:ascii="Verdana" w:hAnsi="Verdana" w:cs="Arial"/>
          <w:sz w:val="24"/>
          <w:szCs w:val="24"/>
        </w:rPr>
        <w:t xml:space="preserve">an </w:t>
      </w:r>
      <w:r w:rsidRPr="009745ED">
        <w:rPr>
          <w:rFonts w:ascii="Verdana" w:hAnsi="Verdana" w:cs="Arial"/>
          <w:sz w:val="24"/>
          <w:szCs w:val="24"/>
        </w:rPr>
        <w:t>administrator's work during the semester for no less than 40 minutes.</w:t>
      </w:r>
    </w:p>
    <w:p w14:paraId="0983B415" w14:textId="77777777" w:rsidR="00495D3F" w:rsidRPr="009745ED" w:rsidRDefault="00495D3F" w:rsidP="00CB1DAC">
      <w:pPr>
        <w:numPr>
          <w:ilvl w:val="12"/>
          <w:numId w:val="0"/>
        </w:numPr>
        <w:ind w:left="720"/>
        <w:jc w:val="both"/>
        <w:rPr>
          <w:rFonts w:ascii="Verdana" w:hAnsi="Verdana" w:cs="Arial"/>
          <w:sz w:val="24"/>
          <w:szCs w:val="24"/>
        </w:rPr>
      </w:pPr>
    </w:p>
    <w:p w14:paraId="1CA03BD5" w14:textId="77777777" w:rsidR="00495D3F" w:rsidRPr="009745ED" w:rsidRDefault="00495D3F" w:rsidP="00CB1DAC">
      <w:pPr>
        <w:numPr>
          <w:ilvl w:val="12"/>
          <w:numId w:val="0"/>
        </w:numPr>
        <w:ind w:left="720" w:right="720"/>
        <w:jc w:val="both"/>
        <w:rPr>
          <w:rFonts w:ascii="Verdana" w:hAnsi="Verdana" w:cs="Arial"/>
          <w:sz w:val="24"/>
          <w:szCs w:val="24"/>
        </w:rPr>
      </w:pPr>
      <w:r w:rsidRPr="009745ED">
        <w:rPr>
          <w:rFonts w:ascii="Verdana" w:hAnsi="Verdana" w:cs="Arial"/>
          <w:b/>
          <w:bCs/>
          <w:iCs/>
          <w:sz w:val="24"/>
          <w:szCs w:val="24"/>
        </w:rPr>
        <w:t>Actual Classroom Observation.</w:t>
      </w:r>
      <w:r w:rsidRPr="009745ED">
        <w:rPr>
          <w:rFonts w:ascii="Verdana" w:hAnsi="Verdana" w:cs="Arial"/>
          <w:sz w:val="24"/>
          <w:szCs w:val="24"/>
        </w:rPr>
        <w:t xml:space="preserve">  Actual classroom observation consist</w:t>
      </w:r>
      <w:r w:rsidR="00FE5341" w:rsidRPr="009745ED">
        <w:rPr>
          <w:rFonts w:ascii="Verdana" w:hAnsi="Verdana" w:cs="Arial"/>
          <w:sz w:val="24"/>
          <w:szCs w:val="24"/>
        </w:rPr>
        <w:t>s</w:t>
      </w:r>
      <w:r w:rsidRPr="009745ED">
        <w:rPr>
          <w:rFonts w:ascii="Verdana" w:hAnsi="Verdana" w:cs="Arial"/>
          <w:sz w:val="24"/>
          <w:szCs w:val="24"/>
        </w:rPr>
        <w:t xml:space="preserve"> of observing the </w:t>
      </w:r>
      <w:r w:rsidR="00A148E6" w:rsidRPr="009745ED">
        <w:rPr>
          <w:rFonts w:ascii="Verdana" w:hAnsi="Verdana" w:cs="Arial"/>
          <w:sz w:val="24"/>
          <w:szCs w:val="24"/>
        </w:rPr>
        <w:t xml:space="preserve">certified employee </w:t>
      </w:r>
      <w:r w:rsidRPr="009745ED">
        <w:rPr>
          <w:rFonts w:ascii="Verdana" w:hAnsi="Verdana" w:cs="Arial"/>
          <w:sz w:val="24"/>
          <w:szCs w:val="24"/>
        </w:rPr>
        <w:t>in any activities in a classroom setting</w:t>
      </w:r>
      <w:r w:rsidR="00D61408" w:rsidRPr="009745ED">
        <w:rPr>
          <w:rFonts w:ascii="Verdana" w:hAnsi="Verdana" w:cs="Arial"/>
          <w:sz w:val="24"/>
          <w:szCs w:val="24"/>
        </w:rPr>
        <w:t xml:space="preserve">.  </w:t>
      </w:r>
      <w:r w:rsidRPr="009745ED">
        <w:rPr>
          <w:rFonts w:ascii="Verdana" w:hAnsi="Verdana" w:cs="Arial"/>
          <w:sz w:val="24"/>
          <w:szCs w:val="24"/>
        </w:rPr>
        <w:t>When</w:t>
      </w:r>
      <w:r w:rsidR="003514DD" w:rsidRPr="009745ED">
        <w:rPr>
          <w:rFonts w:ascii="Verdana" w:hAnsi="Verdana" w:cs="Arial"/>
          <w:sz w:val="24"/>
          <w:szCs w:val="24"/>
        </w:rPr>
        <w:t xml:space="preserve"> a </w:t>
      </w:r>
      <w:r w:rsidR="00A148E6" w:rsidRPr="009745ED">
        <w:rPr>
          <w:rFonts w:ascii="Verdana" w:hAnsi="Verdana" w:cs="Arial"/>
          <w:sz w:val="24"/>
          <w:szCs w:val="24"/>
        </w:rPr>
        <w:t xml:space="preserve">certified </w:t>
      </w:r>
      <w:r w:rsidRPr="009745ED">
        <w:rPr>
          <w:rFonts w:ascii="Verdana" w:hAnsi="Verdana" w:cs="Arial"/>
          <w:sz w:val="24"/>
          <w:szCs w:val="24"/>
        </w:rPr>
        <w:t>employee does not have classroom responsibility (e.g., administrators</w:t>
      </w:r>
      <w:r w:rsidR="00D61408" w:rsidRPr="009745ED">
        <w:rPr>
          <w:rFonts w:ascii="Verdana" w:hAnsi="Verdana" w:cs="Arial"/>
          <w:sz w:val="24"/>
          <w:szCs w:val="24"/>
        </w:rPr>
        <w:t xml:space="preserve"> or</w:t>
      </w:r>
      <w:r w:rsidRPr="009745ED">
        <w:rPr>
          <w:rFonts w:ascii="Verdana" w:hAnsi="Verdana" w:cs="Arial"/>
          <w:sz w:val="24"/>
          <w:szCs w:val="24"/>
        </w:rPr>
        <w:t xml:space="preserve"> librarians</w:t>
      </w:r>
      <w:r w:rsidR="00D61408" w:rsidRPr="009745ED">
        <w:rPr>
          <w:rFonts w:ascii="Verdana" w:hAnsi="Verdana" w:cs="Arial"/>
          <w:sz w:val="24"/>
          <w:szCs w:val="24"/>
        </w:rPr>
        <w:t>)</w:t>
      </w:r>
      <w:r w:rsidRPr="009745ED">
        <w:rPr>
          <w:rFonts w:ascii="Verdana" w:hAnsi="Verdana" w:cs="Arial"/>
          <w:sz w:val="24"/>
          <w:szCs w:val="24"/>
        </w:rPr>
        <w:t xml:space="preserve">, the requirement of "actual classroom observation" </w:t>
      </w:r>
      <w:r w:rsidR="00A12287" w:rsidRPr="009745ED">
        <w:rPr>
          <w:rFonts w:ascii="Verdana" w:hAnsi="Verdana" w:cs="Arial"/>
          <w:sz w:val="24"/>
          <w:szCs w:val="24"/>
        </w:rPr>
        <w:t xml:space="preserve">will </w:t>
      </w:r>
      <w:r w:rsidRPr="009745ED">
        <w:rPr>
          <w:rFonts w:ascii="Verdana" w:hAnsi="Verdana" w:cs="Arial"/>
          <w:sz w:val="24"/>
          <w:szCs w:val="24"/>
        </w:rPr>
        <w:t xml:space="preserve">be satisfied by observing the certified </w:t>
      </w:r>
      <w:r w:rsidR="003514DD" w:rsidRPr="009745ED">
        <w:rPr>
          <w:rFonts w:ascii="Verdana" w:hAnsi="Verdana" w:cs="Arial"/>
          <w:sz w:val="24"/>
          <w:szCs w:val="24"/>
        </w:rPr>
        <w:t xml:space="preserve">employee performing activities that </w:t>
      </w:r>
      <w:r w:rsidRPr="009745ED">
        <w:rPr>
          <w:rFonts w:ascii="Verdana" w:hAnsi="Verdana" w:cs="Arial"/>
          <w:sz w:val="24"/>
          <w:szCs w:val="24"/>
        </w:rPr>
        <w:t>are typical of his or her position.</w:t>
      </w:r>
    </w:p>
    <w:p w14:paraId="4A2428AE" w14:textId="77777777" w:rsidR="007002D5" w:rsidRPr="009745ED" w:rsidRDefault="007002D5" w:rsidP="00CB1DAC">
      <w:pPr>
        <w:numPr>
          <w:ilvl w:val="12"/>
          <w:numId w:val="0"/>
        </w:numPr>
        <w:ind w:left="720" w:right="720"/>
        <w:jc w:val="both"/>
        <w:rPr>
          <w:rFonts w:ascii="Verdana" w:hAnsi="Verdana" w:cs="Arial"/>
          <w:sz w:val="24"/>
          <w:szCs w:val="24"/>
        </w:rPr>
      </w:pPr>
    </w:p>
    <w:p w14:paraId="68396DEE" w14:textId="0D9C8F2D" w:rsidR="007002D5" w:rsidRPr="009745ED" w:rsidRDefault="007002D5" w:rsidP="007002D5">
      <w:pPr>
        <w:keepNext/>
        <w:jc w:val="both"/>
        <w:rPr>
          <w:rFonts w:ascii="Verdana" w:hAnsi="Verdana" w:cs="Arial"/>
          <w:sz w:val="24"/>
          <w:szCs w:val="24"/>
        </w:rPr>
      </w:pPr>
      <w:r w:rsidRPr="009745ED">
        <w:rPr>
          <w:rFonts w:ascii="Verdana" w:hAnsi="Verdana" w:cs="Arial"/>
          <w:sz w:val="24"/>
          <w:szCs w:val="24"/>
        </w:rPr>
        <w:t xml:space="preserve">Adopted on: </w:t>
      </w:r>
      <w:r w:rsidR="003E76A1">
        <w:rPr>
          <w:rFonts w:ascii="Verdana" w:hAnsi="Verdana" w:cs="Arial"/>
          <w:sz w:val="24"/>
          <w:szCs w:val="24"/>
        </w:rPr>
        <w:t>July 9, 2018</w:t>
      </w:r>
      <w:bookmarkStart w:id="0" w:name="_GoBack"/>
      <w:bookmarkEnd w:id="0"/>
    </w:p>
    <w:p w14:paraId="7E3B31AD" w14:textId="77777777" w:rsidR="007002D5" w:rsidRPr="009745ED" w:rsidRDefault="007002D5" w:rsidP="007002D5">
      <w:pPr>
        <w:keepNext/>
        <w:jc w:val="both"/>
        <w:rPr>
          <w:rFonts w:ascii="Verdana" w:hAnsi="Verdana" w:cs="Arial"/>
          <w:sz w:val="24"/>
          <w:szCs w:val="24"/>
        </w:rPr>
      </w:pPr>
      <w:r w:rsidRPr="009745ED">
        <w:rPr>
          <w:rFonts w:ascii="Verdana" w:hAnsi="Verdana" w:cs="Arial"/>
          <w:sz w:val="24"/>
          <w:szCs w:val="24"/>
        </w:rPr>
        <w:t>Revised on: _______________</w:t>
      </w:r>
    </w:p>
    <w:p w14:paraId="3FEDC178" w14:textId="77777777" w:rsidR="007002D5" w:rsidRPr="009745ED" w:rsidRDefault="007002D5" w:rsidP="007002D5">
      <w:pPr>
        <w:keepNext/>
        <w:jc w:val="both"/>
        <w:rPr>
          <w:rFonts w:ascii="Verdana" w:hAnsi="Verdana" w:cs="Arial"/>
          <w:sz w:val="24"/>
          <w:szCs w:val="24"/>
        </w:rPr>
      </w:pPr>
      <w:r w:rsidRPr="009745ED">
        <w:rPr>
          <w:rFonts w:ascii="Verdana" w:hAnsi="Verdana" w:cs="Arial"/>
          <w:sz w:val="24"/>
          <w:szCs w:val="24"/>
        </w:rPr>
        <w:t>Reviewed on: ______________</w:t>
      </w:r>
    </w:p>
    <w:p w14:paraId="1F23E9BE" w14:textId="77777777" w:rsidR="007002D5" w:rsidRPr="009745ED" w:rsidRDefault="007002D5" w:rsidP="00CB1DAC">
      <w:pPr>
        <w:numPr>
          <w:ilvl w:val="12"/>
          <w:numId w:val="0"/>
        </w:numPr>
        <w:ind w:left="720" w:right="720"/>
        <w:jc w:val="both"/>
        <w:rPr>
          <w:rFonts w:ascii="Verdana" w:hAnsi="Verdana" w:cs="Arial"/>
          <w:sz w:val="24"/>
          <w:szCs w:val="24"/>
        </w:rPr>
      </w:pPr>
    </w:p>
    <w:p w14:paraId="3FCAED00" w14:textId="77777777" w:rsidR="00BB15A8" w:rsidRPr="009745ED" w:rsidRDefault="00BB15A8" w:rsidP="00CB1DAC">
      <w:pPr>
        <w:jc w:val="both"/>
        <w:rPr>
          <w:rFonts w:ascii="Verdana" w:hAnsi="Verdana"/>
          <w:sz w:val="24"/>
          <w:szCs w:val="24"/>
        </w:rPr>
      </w:pPr>
    </w:p>
    <w:sectPr w:rsidR="00BB15A8" w:rsidRPr="009745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2AFF" w:usb1="D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7C03"/>
    <w:rsid w:val="00092597"/>
    <w:rsid w:val="00166DE1"/>
    <w:rsid w:val="003514DD"/>
    <w:rsid w:val="003A0413"/>
    <w:rsid w:val="003E76A1"/>
    <w:rsid w:val="00495D3F"/>
    <w:rsid w:val="007002D5"/>
    <w:rsid w:val="009745ED"/>
    <w:rsid w:val="00A12287"/>
    <w:rsid w:val="00A148E6"/>
    <w:rsid w:val="00A46064"/>
    <w:rsid w:val="00AE6650"/>
    <w:rsid w:val="00BB15A8"/>
    <w:rsid w:val="00CB1DAC"/>
    <w:rsid w:val="00CE0B88"/>
    <w:rsid w:val="00CF1DCE"/>
    <w:rsid w:val="00D1408F"/>
    <w:rsid w:val="00D61408"/>
    <w:rsid w:val="00FE53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305840"/>
  <w15:chartTrackingRefBased/>
  <w15:docId w15:val="{360799FA-5756-464B-8598-4E1F1209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5D3F"/>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3</cp:revision>
  <dcterms:created xsi:type="dcterms:W3CDTF">2018-07-12T15:40:00Z</dcterms:created>
  <dcterms:modified xsi:type="dcterms:W3CDTF">2018-07-12T15:40:00Z</dcterms:modified>
</cp:coreProperties>
</file>